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DD" w:rsidRPr="000A70A4" w:rsidRDefault="000A04DD" w:rsidP="000A04DD">
      <w:pPr>
        <w:pStyle w:val="Standard"/>
        <w:autoSpaceDE w:val="0"/>
        <w:spacing w:line="276" w:lineRule="auto"/>
        <w:jc w:val="right"/>
        <w:rPr>
          <w:rFonts w:ascii="Palatino Linotype" w:hAnsi="Palatino Linotype"/>
          <w:b/>
          <w:bCs/>
          <w:sz w:val="22"/>
          <w:szCs w:val="22"/>
        </w:rPr>
      </w:pPr>
      <w:r w:rsidRPr="000A70A4">
        <w:rPr>
          <w:rFonts w:ascii="Palatino Linotype" w:eastAsia="Times New Roman" w:hAnsi="Palatino Linotype" w:cs="Times New Roman"/>
          <w:b/>
          <w:bCs/>
          <w:color w:val="000000"/>
          <w:sz w:val="22"/>
          <w:szCs w:val="22"/>
        </w:rPr>
        <w:t>Za</w:t>
      </w:r>
      <w:r w:rsidRPr="000A70A4">
        <w:rPr>
          <w:rFonts w:ascii="Palatino Linotype" w:eastAsia="Times New Roman CE" w:hAnsi="Palatino Linotype" w:cs="Times New Roman CE"/>
          <w:b/>
          <w:bCs/>
          <w:color w:val="000000"/>
          <w:sz w:val="22"/>
          <w:szCs w:val="22"/>
        </w:rPr>
        <w:t>łącznik Nr 3 - projekt umowy</w:t>
      </w:r>
    </w:p>
    <w:p w:rsidR="000A04DD" w:rsidRPr="000A70A4" w:rsidRDefault="000A04DD" w:rsidP="000A04DD">
      <w:pPr>
        <w:pStyle w:val="Standard"/>
        <w:spacing w:line="276" w:lineRule="auto"/>
        <w:ind w:left="150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ind w:left="150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0A70A4">
        <w:rPr>
          <w:rFonts w:ascii="Palatino Linotype" w:hAnsi="Palatino Linotype"/>
          <w:b/>
          <w:bCs/>
          <w:sz w:val="22"/>
          <w:szCs w:val="22"/>
        </w:rPr>
        <w:t>Umowa Nr ………/2026</w:t>
      </w:r>
    </w:p>
    <w:p w:rsidR="000A04DD" w:rsidRPr="000A70A4" w:rsidRDefault="000A04DD" w:rsidP="000A04DD">
      <w:pPr>
        <w:pStyle w:val="Standard"/>
        <w:spacing w:line="276" w:lineRule="auto"/>
        <w:ind w:left="150"/>
        <w:jc w:val="center"/>
        <w:rPr>
          <w:rFonts w:ascii="Palatino Linotype" w:hAnsi="Palatino Linotype"/>
          <w:b/>
          <w:bCs/>
          <w:sz w:val="22"/>
          <w:szCs w:val="22"/>
        </w:rPr>
      </w:pPr>
    </w:p>
    <w:p w:rsidR="000A04DD" w:rsidRPr="000A70A4" w:rsidRDefault="000A04DD" w:rsidP="000A04DD">
      <w:pPr>
        <w:pStyle w:val="Nagwek6"/>
        <w:tabs>
          <w:tab w:val="clear" w:pos="0"/>
        </w:tabs>
        <w:spacing w:line="276" w:lineRule="auto"/>
        <w:ind w:left="45" w:hanging="15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Zawarta w dniu …............ 2026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r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>. w Żarach pomiędzy:</w:t>
      </w:r>
    </w:p>
    <w:p w:rsidR="000A04DD" w:rsidRPr="000A70A4" w:rsidRDefault="000A04DD" w:rsidP="000A04DD">
      <w:pPr>
        <w:pStyle w:val="Nagwek6"/>
        <w:tabs>
          <w:tab w:val="clear" w:pos="0"/>
        </w:tabs>
        <w:spacing w:line="276" w:lineRule="auto"/>
        <w:ind w:left="45" w:hanging="15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 </w:t>
      </w:r>
    </w:p>
    <w:p w:rsidR="000A04DD" w:rsidRPr="000A70A4" w:rsidRDefault="000A04DD" w:rsidP="000A04DD">
      <w:pPr>
        <w:pStyle w:val="Nagwek6"/>
        <w:tabs>
          <w:tab w:val="clear" w:pos="0"/>
        </w:tabs>
        <w:spacing w:line="276" w:lineRule="auto"/>
        <w:ind w:left="45" w:hanging="15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b/>
          <w:sz w:val="22"/>
          <w:szCs w:val="22"/>
        </w:rPr>
        <w:t>Zakładem Gospodarki Mieszkaniowej Spółka z o.</w:t>
      </w:r>
      <w:proofErr w:type="gramStart"/>
      <w:r w:rsidRPr="000A70A4">
        <w:rPr>
          <w:rFonts w:ascii="Palatino Linotype" w:hAnsi="Palatino Linotype" w:cs="Times New Roman"/>
          <w:b/>
          <w:sz w:val="22"/>
          <w:szCs w:val="22"/>
        </w:rPr>
        <w:t>o</w:t>
      </w:r>
      <w:proofErr w:type="gramEnd"/>
      <w:r w:rsidRPr="000A70A4">
        <w:rPr>
          <w:rFonts w:ascii="Palatino Linotype" w:hAnsi="Palatino Linotype" w:cs="Times New Roman"/>
          <w:b/>
          <w:sz w:val="22"/>
          <w:szCs w:val="22"/>
        </w:rPr>
        <w:t xml:space="preserve">. </w:t>
      </w:r>
      <w:proofErr w:type="gramStart"/>
      <w:r w:rsidRPr="000A70A4">
        <w:rPr>
          <w:rFonts w:ascii="Palatino Linotype" w:hAnsi="Palatino Linotype" w:cs="Times New Roman"/>
          <w:b/>
          <w:sz w:val="22"/>
          <w:szCs w:val="22"/>
        </w:rPr>
        <w:t>w</w:t>
      </w:r>
      <w:proofErr w:type="gramEnd"/>
      <w:r w:rsidRPr="000A70A4">
        <w:rPr>
          <w:rFonts w:ascii="Palatino Linotype" w:hAnsi="Palatino Linotype" w:cs="Times New Roman"/>
          <w:b/>
          <w:sz w:val="22"/>
          <w:szCs w:val="22"/>
        </w:rPr>
        <w:t xml:space="preserve"> Żarach</w:t>
      </w:r>
      <w:r w:rsidRPr="000A70A4">
        <w:rPr>
          <w:rFonts w:ascii="Palatino Linotype" w:hAnsi="Palatino Linotype" w:cs="Times New Roman"/>
          <w:sz w:val="22"/>
          <w:szCs w:val="22"/>
        </w:rPr>
        <w:t xml:space="preserve">, ul. Zakopiańska 7, wpisanym do Krajowego Rejestru Sądowego w Sądzie Rejonowym w Zielonej Górze V Wydział Gospodarczy KRS pod nr 0000273021, NIP 9281987846, REGON 080156576, kapitał zakładowy 321.000,00 zł, reprezentowanym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przez :</w:t>
      </w:r>
      <w:proofErr w:type="gramEnd"/>
    </w:p>
    <w:p w:rsidR="000A04DD" w:rsidRPr="000A70A4" w:rsidRDefault="000A04DD" w:rsidP="000A04DD">
      <w:pPr>
        <w:pStyle w:val="Nagwek5"/>
        <w:numPr>
          <w:ilvl w:val="0"/>
          <w:numId w:val="6"/>
        </w:numPr>
        <w:tabs>
          <w:tab w:val="clear" w:pos="0"/>
        </w:tabs>
        <w:spacing w:line="276" w:lineRule="auto"/>
        <w:jc w:val="both"/>
        <w:rPr>
          <w:rFonts w:ascii="Palatino Linotype" w:hAnsi="Palatino Linotype" w:cs="Times New Roman"/>
          <w:b w:val="0"/>
          <w:sz w:val="22"/>
          <w:szCs w:val="22"/>
        </w:rPr>
      </w:pPr>
      <w:r w:rsidRPr="000A70A4">
        <w:rPr>
          <w:rFonts w:ascii="Palatino Linotype" w:hAnsi="Palatino Linotype" w:cs="Times New Roman"/>
          <w:b w:val="0"/>
          <w:sz w:val="22"/>
          <w:szCs w:val="22"/>
        </w:rPr>
        <w:t>Prezesa Zarządu - Dorotę Kasprzyszak,</w:t>
      </w: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zwanym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w dalszej treści umowy </w:t>
      </w:r>
      <w:r w:rsidRPr="000A70A4">
        <w:rPr>
          <w:rFonts w:ascii="Palatino Linotype" w:hAnsi="Palatino Linotype" w:cs="Times New Roman"/>
          <w:b/>
          <w:i/>
          <w:sz w:val="22"/>
          <w:szCs w:val="22"/>
        </w:rPr>
        <w:t>„Zamawiającym”,</w:t>
      </w: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a</w:t>
      </w:r>
      <w:proofErr w:type="gramEnd"/>
    </w:p>
    <w:p w:rsidR="000A04DD" w:rsidRPr="000A70A4" w:rsidRDefault="000A04DD" w:rsidP="000A04DD">
      <w:pPr>
        <w:pStyle w:val="Standard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...............................................................................................................................................................   </w:t>
      </w:r>
    </w:p>
    <w:p w:rsidR="000A04DD" w:rsidRPr="000A70A4" w:rsidRDefault="000A04DD" w:rsidP="000A04DD">
      <w:pPr>
        <w:pStyle w:val="Standard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reprezentowanym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przez: </w:t>
      </w:r>
    </w:p>
    <w:p w:rsidR="000A04DD" w:rsidRPr="000A70A4" w:rsidRDefault="000A04DD" w:rsidP="000A04DD">
      <w:pPr>
        <w:pStyle w:val="Standard"/>
        <w:numPr>
          <w:ilvl w:val="0"/>
          <w:numId w:val="6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.......................</w:t>
      </w:r>
      <w:r w:rsidRPr="000A70A4">
        <w:rPr>
          <w:rFonts w:ascii="Palatino Linotype" w:hAnsi="Palatino Linotype" w:cs="Times New Roman"/>
          <w:sz w:val="22"/>
          <w:szCs w:val="22"/>
        </w:rPr>
        <w:tab/>
        <w:t>- ........................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>.....,</w:t>
      </w:r>
    </w:p>
    <w:p w:rsidR="000A04DD" w:rsidRPr="000A70A4" w:rsidRDefault="000A04DD" w:rsidP="000A04DD">
      <w:pPr>
        <w:pStyle w:val="Standard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zwanym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w dalszej treści umowy </w:t>
      </w:r>
      <w:r w:rsidRPr="000A70A4">
        <w:rPr>
          <w:rFonts w:ascii="Palatino Linotype" w:hAnsi="Palatino Linotype" w:cs="Times New Roman"/>
          <w:b/>
          <w:i/>
          <w:sz w:val="22"/>
          <w:szCs w:val="22"/>
        </w:rPr>
        <w:t>„Wykonawcą”.</w:t>
      </w:r>
    </w:p>
    <w:p w:rsidR="000A04DD" w:rsidRPr="000A70A4" w:rsidRDefault="000A04DD" w:rsidP="000A04DD">
      <w:pPr>
        <w:pStyle w:val="Nagwek5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ab/>
      </w:r>
    </w:p>
    <w:p w:rsidR="000A04DD" w:rsidRPr="000A70A4" w:rsidRDefault="000A04DD" w:rsidP="000A04DD">
      <w:pPr>
        <w:pStyle w:val="Standard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Po przeprowadzeniu postępowania o udzielenie zamówienia publicznego o wartości nieprzekraczającej 170.000,00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złotych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bez podatku od towaru i usług, na podstawie </w:t>
      </w:r>
      <w:r w:rsidRPr="000A70A4">
        <w:rPr>
          <w:rFonts w:ascii="Palatino Linotype" w:hAnsi="Palatino Linotype" w:cs="Times New Roman"/>
          <w:i/>
          <w:sz w:val="22"/>
          <w:szCs w:val="22"/>
        </w:rPr>
        <w:t>Regulaminu udzielania zamówień publicznych,</w:t>
      </w:r>
      <w:r w:rsidRPr="000A70A4">
        <w:rPr>
          <w:rFonts w:ascii="Palatino Linotype" w:hAnsi="Palatino Linotype" w:cs="Times New Roman"/>
          <w:sz w:val="22"/>
          <w:szCs w:val="22"/>
        </w:rPr>
        <w:t xml:space="preserve"> obowiązującego w Zakładzie Gospodarki Mieszkaniowej Sp. z o.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o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.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w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Żarach - w trybie zapytania ofertowego i wyborze najkorzystniejszej oferty Wykonawcy, zawarta została umowa następującej treści.</w:t>
      </w: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b/>
          <w:sz w:val="22"/>
          <w:szCs w:val="22"/>
        </w:rPr>
      </w:pPr>
      <w:r w:rsidRPr="000A70A4">
        <w:rPr>
          <w:rFonts w:ascii="Palatino Linotype" w:hAnsi="Palatino Linotype" w:cs="Times New Roman"/>
          <w:b/>
          <w:sz w:val="22"/>
          <w:szCs w:val="22"/>
        </w:rPr>
        <w:t>§ 1</w:t>
      </w:r>
    </w:p>
    <w:p w:rsidR="000A04DD" w:rsidRPr="000A70A4" w:rsidRDefault="000A04DD" w:rsidP="000A04DD">
      <w:pPr>
        <w:pStyle w:val="zawarto-ramki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A70A4">
        <w:rPr>
          <w:rFonts w:ascii="Palatino Linotype" w:hAnsi="Palatino Linotype"/>
          <w:sz w:val="22"/>
          <w:szCs w:val="22"/>
        </w:rPr>
        <w:t xml:space="preserve">Przedmiotem niniejszej umowy jest pełnienie przez Wykonawcę </w:t>
      </w:r>
      <w:r w:rsidRPr="000A70A4">
        <w:rPr>
          <w:rFonts w:ascii="Palatino Linotype" w:hAnsi="Palatino Linotype"/>
          <w:bCs/>
          <w:color w:val="000000"/>
          <w:sz w:val="22"/>
          <w:szCs w:val="22"/>
        </w:rPr>
        <w:t>dyżuru oraz usuwanie awarii i </w:t>
      </w:r>
      <w:r w:rsidRPr="000A04DD">
        <w:rPr>
          <w:rFonts w:ascii="Palatino Linotype" w:hAnsi="Palatino Linotype"/>
          <w:bCs/>
          <w:color w:val="000000"/>
          <w:sz w:val="22"/>
          <w:szCs w:val="22"/>
        </w:rPr>
        <w:t xml:space="preserve">konserwacja </w:t>
      </w:r>
      <w:r w:rsidRPr="000A04DD">
        <w:rPr>
          <w:rFonts w:ascii="Palatino Linotype" w:hAnsi="Palatino Linotype"/>
          <w:bCs/>
          <w:iCs/>
          <w:sz w:val="22"/>
          <w:szCs w:val="22"/>
        </w:rPr>
        <w:t xml:space="preserve">w zakresie branży ogólnobudowlanej </w:t>
      </w:r>
      <w:r w:rsidRPr="000A04DD">
        <w:rPr>
          <w:rFonts w:ascii="Palatino Linotype" w:hAnsi="Palatino Linotype"/>
          <w:bCs/>
          <w:iCs/>
          <w:color w:val="000000"/>
          <w:sz w:val="22"/>
          <w:szCs w:val="22"/>
        </w:rPr>
        <w:t xml:space="preserve">na nieruchomościach mieszkalnych i niemieszkalnych stanowiących własność gminy Żary o statusie miejskim oddanym do nieodpłatnego używania i pobierania z niej pożytków Zakładowi Gospodarki Mieszkaniowej Sp. z o. </w:t>
      </w:r>
      <w:proofErr w:type="gramStart"/>
      <w:r w:rsidRPr="000A04DD">
        <w:rPr>
          <w:rFonts w:ascii="Palatino Linotype" w:hAnsi="Palatino Linotype"/>
          <w:bCs/>
          <w:iCs/>
          <w:color w:val="000000"/>
          <w:sz w:val="22"/>
          <w:szCs w:val="22"/>
        </w:rPr>
        <w:t>o</w:t>
      </w:r>
      <w:proofErr w:type="gramEnd"/>
      <w:r w:rsidRPr="000A04DD">
        <w:rPr>
          <w:rFonts w:ascii="Palatino Linotype" w:hAnsi="Palatino Linotype"/>
          <w:bCs/>
          <w:iCs/>
          <w:color w:val="000000"/>
          <w:sz w:val="22"/>
          <w:szCs w:val="22"/>
        </w:rPr>
        <w:t xml:space="preserve">. w Żarach oraz przekazanych w </w:t>
      </w:r>
      <w:proofErr w:type="gramStart"/>
      <w:r w:rsidRPr="000A04DD">
        <w:rPr>
          <w:rFonts w:ascii="Palatino Linotype" w:hAnsi="Palatino Linotype"/>
          <w:bCs/>
          <w:iCs/>
          <w:color w:val="000000"/>
          <w:sz w:val="22"/>
          <w:szCs w:val="22"/>
        </w:rPr>
        <w:t>użyczenie jako</w:t>
      </w:r>
      <w:proofErr w:type="gramEnd"/>
      <w:r w:rsidRPr="000A04DD">
        <w:rPr>
          <w:rFonts w:ascii="Palatino Linotype" w:hAnsi="Palatino Linotype"/>
          <w:bCs/>
          <w:iCs/>
          <w:color w:val="000000"/>
          <w:sz w:val="22"/>
          <w:szCs w:val="22"/>
        </w:rPr>
        <w:t xml:space="preserve"> targowisko miejskie przy ul. Kąpielowej oraz ul. Lotników w Żarach, a także przekazanych w administrowanie jako Schronisko dla bezdomnych zwierząt przy ul. Żurawiej 32 </w:t>
      </w:r>
      <w:r w:rsidRPr="000A04DD">
        <w:rPr>
          <w:rFonts w:ascii="Palatino Linotype" w:hAnsi="Palatino Linotype"/>
          <w:bCs/>
          <w:iCs/>
          <w:sz w:val="22"/>
          <w:szCs w:val="22"/>
        </w:rPr>
        <w:t>”</w:t>
      </w:r>
      <w:r w:rsidRPr="000A70A4">
        <w:rPr>
          <w:rFonts w:ascii="Palatino Linotype" w:hAnsi="Palatino Linotype"/>
          <w:sz w:val="22"/>
          <w:szCs w:val="22"/>
        </w:rPr>
        <w:t>- na warunkach określonych w zaproszeniu do złożenia oferty oraz Opisie przedmiotu zamówienia.</w:t>
      </w:r>
    </w:p>
    <w:p w:rsidR="000A04DD" w:rsidRPr="000A70A4" w:rsidRDefault="000A04DD" w:rsidP="000A04DD">
      <w:pPr>
        <w:pStyle w:val="Standard"/>
        <w:numPr>
          <w:ilvl w:val="0"/>
          <w:numId w:val="1"/>
        </w:numPr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Świadczenie usług opisanych w ust. 1 będzie realizowane wg bieżących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potrzeb Zamawiającego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>, na podstawie zgłoszenia przekazanego pismem lub telefonicznie. Zakres robót oraz termin ich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>realizacji będzie każdorazowo uzgadniany indywidualnie, z</w:t>
      </w:r>
      <w:r>
        <w:rPr>
          <w:rFonts w:ascii="Palatino Linotype" w:hAnsi="Palatino Linotype" w:cs="Times New Roman"/>
          <w:sz w:val="22"/>
          <w:szCs w:val="22"/>
        </w:rPr>
        <w:t> </w:t>
      </w:r>
      <w:r w:rsidRPr="000A70A4">
        <w:rPr>
          <w:rFonts w:ascii="Palatino Linotype" w:hAnsi="Palatino Linotype" w:cs="Times New Roman"/>
          <w:sz w:val="22"/>
          <w:szCs w:val="22"/>
        </w:rPr>
        <w:t>uwzględnieniem treści załącznika nr 1 do niniejszej umowy.</w:t>
      </w:r>
    </w:p>
    <w:p w:rsidR="000A04DD" w:rsidRPr="000A70A4" w:rsidRDefault="000A04DD" w:rsidP="000A04DD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lastRenderedPageBreak/>
        <w:t xml:space="preserve">Wykonawca zapewnia swoją dyspozycyjność i gotowość do realizacji przedmiotu niniejszej umowy w godzinach pełnienia dyżuru telefonicznego, tj. </w:t>
      </w:r>
      <w:r w:rsidRPr="000A70A4">
        <w:rPr>
          <w:rFonts w:ascii="Palatino Linotype" w:hAnsi="Palatino Linotype" w:cs="Times New Roman"/>
          <w:b/>
          <w:bCs/>
          <w:sz w:val="22"/>
          <w:szCs w:val="22"/>
        </w:rPr>
        <w:t>codziennie w godzinach 08:00-18:00.</w:t>
      </w:r>
    </w:p>
    <w:p w:rsidR="000A04DD" w:rsidRPr="000A70A4" w:rsidRDefault="000A04DD" w:rsidP="000A04DD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W przypadku zgłoszenia zagrożenia życia i zdrowia ludzkiego lub mienia o znacznej wartości Wykonawca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 xml:space="preserve">deklaruje gotowość natychmiastowego przystąpienia do usuwania zagrożeń. </w:t>
      </w:r>
      <w:r w:rsidRPr="000A70A4">
        <w:rPr>
          <w:rFonts w:ascii="Palatino Linotype" w:hAnsi="Palatino Linotype" w:cs="Times New Roman"/>
          <w:bCs/>
          <w:sz w:val="22"/>
          <w:szCs w:val="22"/>
        </w:rPr>
        <w:t xml:space="preserve">Czas oczekiwania na rozpoczęcie usuwania pozostałych awarii </w:t>
      </w:r>
      <w:proofErr w:type="gramStart"/>
      <w:r w:rsidRPr="000A70A4">
        <w:rPr>
          <w:rFonts w:ascii="Palatino Linotype" w:hAnsi="Palatino Linotype" w:cs="Times New Roman"/>
          <w:bCs/>
          <w:sz w:val="22"/>
          <w:szCs w:val="22"/>
        </w:rPr>
        <w:t>nie wymagających</w:t>
      </w:r>
      <w:proofErr w:type="gramEnd"/>
      <w:r w:rsidRPr="000A70A4">
        <w:rPr>
          <w:rFonts w:ascii="Palatino Linotype" w:hAnsi="Palatino Linotype" w:cs="Times New Roman"/>
          <w:bCs/>
          <w:sz w:val="22"/>
          <w:szCs w:val="22"/>
        </w:rPr>
        <w:t xml:space="preserve"> natychmiastowego działania, zgodnie z drukiem formularza oferty - wynosi do …... </w:t>
      </w:r>
      <w:proofErr w:type="gramStart"/>
      <w:r w:rsidRPr="000A70A4">
        <w:rPr>
          <w:rFonts w:ascii="Palatino Linotype" w:hAnsi="Palatino Linotype" w:cs="Times New Roman"/>
          <w:bCs/>
          <w:sz w:val="22"/>
          <w:szCs w:val="22"/>
        </w:rPr>
        <w:t>minut</w:t>
      </w:r>
      <w:proofErr w:type="gramEnd"/>
      <w:r w:rsidRPr="000A70A4">
        <w:rPr>
          <w:rFonts w:ascii="Palatino Linotype" w:hAnsi="Palatino Linotype" w:cs="Times New Roman"/>
          <w:bCs/>
          <w:sz w:val="22"/>
          <w:szCs w:val="22"/>
        </w:rPr>
        <w:t xml:space="preserve"> od zgłoszenia.</w:t>
      </w:r>
    </w:p>
    <w:p w:rsidR="000A04DD" w:rsidRPr="000A70A4" w:rsidRDefault="000A04DD" w:rsidP="000A04DD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Materiały przewidziane do wbudowania w ramach niniejszej umowy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>powinny odpowiadać wymogom wyrobów dopuszczonych do stosowania w budownictwie, określonych w ustawie Prawo Budowlane oraz opisie przedmiotu zamówienia.</w:t>
      </w:r>
    </w:p>
    <w:p w:rsidR="000A04DD" w:rsidRPr="000A70A4" w:rsidRDefault="000A04DD" w:rsidP="000A04DD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Wykonawca oświadcza, że przedmiot umowy wykona zgodnie zasadami wiedzy technicznej, sztuki budowlanej,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obowiązującymi  przepisami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techniczno-budowlanymi i normami.</w:t>
      </w:r>
    </w:p>
    <w:p w:rsidR="000A04DD" w:rsidRPr="000A70A4" w:rsidRDefault="000A04DD" w:rsidP="000A04DD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Naprawy </w:t>
      </w:r>
      <w:r w:rsidR="002431E8">
        <w:rPr>
          <w:rFonts w:ascii="Palatino Linotype" w:hAnsi="Palatino Linotype" w:cs="Times New Roman"/>
          <w:sz w:val="22"/>
          <w:szCs w:val="22"/>
        </w:rPr>
        <w:t xml:space="preserve">ogólnobudowlane, </w:t>
      </w:r>
      <w:r w:rsidRPr="000A70A4">
        <w:rPr>
          <w:rFonts w:ascii="Palatino Linotype" w:hAnsi="Palatino Linotype" w:cs="Times New Roman"/>
          <w:sz w:val="22"/>
          <w:szCs w:val="22"/>
        </w:rPr>
        <w:t>które będą niezbędne do wykonania przez Wykonawcę, a które przekraczają zakres przedmiotu niniejszej umowy, wykonywane będą na podstawie odrębnego zlecenia.</w:t>
      </w:r>
    </w:p>
    <w:p w:rsidR="000A04DD" w:rsidRPr="000A70A4" w:rsidRDefault="000A04DD" w:rsidP="000A04DD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W przypadku opóźnienia Wykonawcy w realizowaniu przedmiotu niniejszej umowy, Zamawiający będzie uprawniony do zlecenia zastępczego osobie trzeciej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 xml:space="preserve">czynności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objętej umową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>, na koszt i ryzyko Wykonawcy.</w:t>
      </w:r>
    </w:p>
    <w:p w:rsidR="000A04DD" w:rsidRPr="000A70A4" w:rsidRDefault="000A04DD" w:rsidP="000A04DD">
      <w:pPr>
        <w:pStyle w:val="Standard"/>
        <w:autoSpaceDE w:val="0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autoSpaceDE w:val="0"/>
        <w:spacing w:line="276" w:lineRule="auto"/>
        <w:jc w:val="center"/>
        <w:rPr>
          <w:rFonts w:ascii="Palatino Linotype" w:hAnsi="Palatino Linotype" w:cs="Times New Roman"/>
          <w:b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softHyphen/>
      </w:r>
      <w:r w:rsidRPr="000A70A4">
        <w:rPr>
          <w:rFonts w:ascii="Palatino Linotype" w:hAnsi="Palatino Linotype" w:cs="Times New Roman"/>
          <w:b/>
          <w:sz w:val="22"/>
          <w:szCs w:val="22"/>
        </w:rPr>
        <w:t>§ 2</w:t>
      </w:r>
    </w:p>
    <w:p w:rsidR="000A04DD" w:rsidRPr="000A70A4" w:rsidRDefault="000A04DD" w:rsidP="000A04DD">
      <w:pPr>
        <w:pStyle w:val="Standard"/>
        <w:numPr>
          <w:ilvl w:val="0"/>
          <w:numId w:val="7"/>
        </w:numPr>
        <w:autoSpaceDE w:val="0"/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Z tytułu prawidłowego wykonania przedmiotu niniejszej umowy Wykonawcy przysługuje od </w:t>
      </w:r>
      <w:proofErr w:type="gramStart"/>
      <w:r w:rsidRPr="000A70A4">
        <w:rPr>
          <w:rFonts w:ascii="Palatino Linotype" w:eastAsia="Times New Roman CE" w:hAnsi="Palatino Linotype" w:cs="Times New Roman"/>
          <w:sz w:val="22"/>
          <w:szCs w:val="22"/>
        </w:rPr>
        <w:t>Zamawiającego wynagrodzenie</w:t>
      </w:r>
      <w:proofErr w:type="gramEnd"/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 w następującej formie i </w:t>
      </w:r>
      <w:r w:rsidRPr="000A70A4">
        <w:rPr>
          <w:rFonts w:ascii="Palatino Linotype" w:eastAsia="Times New Roman" w:hAnsi="Palatino Linotype" w:cs="Times New Roman"/>
          <w:sz w:val="22"/>
          <w:szCs w:val="22"/>
        </w:rPr>
        <w:t>wysoko</w:t>
      </w:r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ści:  </w:t>
      </w:r>
    </w:p>
    <w:p w:rsidR="000A04DD" w:rsidRPr="000A70A4" w:rsidRDefault="000A04DD" w:rsidP="000A04DD">
      <w:pPr>
        <w:pStyle w:val="Standard"/>
        <w:numPr>
          <w:ilvl w:val="0"/>
          <w:numId w:val="8"/>
        </w:numPr>
        <w:autoSpaceDE w:val="0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eastAsia="Times New Roman" w:hAnsi="Palatino Linotype" w:cs="Times New Roman"/>
          <w:sz w:val="22"/>
          <w:szCs w:val="22"/>
        </w:rPr>
        <w:t>miesięczny ryczałt za pełnienie dyżuru telefonicznego,</w:t>
      </w:r>
      <w:r w:rsidRPr="000A70A4">
        <w:rPr>
          <w:rFonts w:ascii="Palatino Linotype" w:hAnsi="Palatino Linotype" w:cs="Times New Roman"/>
          <w:sz w:val="22"/>
          <w:szCs w:val="22"/>
        </w:rPr>
        <w:t xml:space="preserve">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ustalany jako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iloczyn stawki godzinowej </w:t>
      </w:r>
      <w:r w:rsidRPr="000A70A4">
        <w:rPr>
          <w:rFonts w:ascii="Palatino Linotype" w:eastAsia="Times New Roman CE" w:hAnsi="Palatino Linotype" w:cs="Times New Roman"/>
          <w:b/>
          <w:bCs/>
          <w:sz w:val="22"/>
          <w:szCs w:val="22"/>
        </w:rPr>
        <w:t xml:space="preserve">……….. </w:t>
      </w:r>
      <w:proofErr w:type="gramStart"/>
      <w:r w:rsidRPr="000A70A4">
        <w:rPr>
          <w:rFonts w:ascii="Palatino Linotype" w:eastAsia="Times New Roman CE" w:hAnsi="Palatino Linotype" w:cs="Times New Roman"/>
          <w:b/>
          <w:bCs/>
          <w:sz w:val="22"/>
          <w:szCs w:val="22"/>
        </w:rPr>
        <w:t>zł  /</w:t>
      </w:r>
      <w:proofErr w:type="spellStart"/>
      <w:r w:rsidRPr="000A70A4">
        <w:rPr>
          <w:rFonts w:ascii="Palatino Linotype" w:eastAsia="Times New Roman CE" w:hAnsi="Palatino Linotype" w:cs="Times New Roman"/>
          <w:b/>
          <w:bCs/>
          <w:sz w:val="22"/>
          <w:szCs w:val="22"/>
        </w:rPr>
        <w:t>Rg</w:t>
      </w:r>
      <w:proofErr w:type="spellEnd"/>
      <w:proofErr w:type="gramEnd"/>
      <w:r w:rsidRPr="000A70A4">
        <w:rPr>
          <w:rFonts w:ascii="Palatino Linotype" w:eastAsia="Times New Roman" w:hAnsi="Palatino Linotype" w:cs="Times New Roman"/>
          <w:b/>
          <w:bCs/>
          <w:sz w:val="22"/>
          <w:szCs w:val="22"/>
        </w:rPr>
        <w:t xml:space="preserve"> netto </w:t>
      </w:r>
      <w:r w:rsidRPr="000A70A4">
        <w:rPr>
          <w:rFonts w:ascii="Palatino Linotype" w:eastAsia="Times New Roman CE" w:hAnsi="Palatino Linotype" w:cs="Times New Roman"/>
          <w:sz w:val="22"/>
          <w:szCs w:val="22"/>
        </w:rPr>
        <w:t>i liczby godzin faktycznie pełnionego dyżuru w danym miesiącu kalendarzowym, z zastrzeżeniem zapisów</w:t>
      </w:r>
      <w:r w:rsidRPr="000A70A4">
        <w:rPr>
          <w:rFonts w:ascii="Palatino Linotype" w:eastAsia="Times New Roman C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eastAsia="Times New Roman CE" w:hAnsi="Palatino Linotype" w:cs="Times New Roman"/>
          <w:sz w:val="22"/>
          <w:szCs w:val="22"/>
        </w:rPr>
        <w:t>lit. c),</w:t>
      </w:r>
    </w:p>
    <w:p w:rsidR="000A04DD" w:rsidRPr="000A70A4" w:rsidRDefault="000A04DD" w:rsidP="000A04DD">
      <w:pPr>
        <w:pStyle w:val="Standard"/>
        <w:numPr>
          <w:ilvl w:val="0"/>
          <w:numId w:val="8"/>
        </w:numPr>
        <w:autoSpaceDE w:val="0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eastAsia="Times New Roman CE" w:hAnsi="Palatino Linotype"/>
          <w:sz w:val="22"/>
          <w:szCs w:val="22"/>
        </w:rPr>
        <w:t>ryczałt w wysokości</w:t>
      </w:r>
      <w:proofErr w:type="gramStart"/>
      <w:r w:rsidRPr="000A70A4">
        <w:rPr>
          <w:rFonts w:ascii="Palatino Linotype" w:eastAsia="Times New Roman CE" w:hAnsi="Palatino Linotype"/>
          <w:sz w:val="22"/>
          <w:szCs w:val="22"/>
        </w:rPr>
        <w:t xml:space="preserve"> 200,00 zł</w:t>
      </w:r>
      <w:proofErr w:type="gramEnd"/>
      <w:r w:rsidRPr="000A70A4">
        <w:rPr>
          <w:rFonts w:ascii="Palatino Linotype" w:eastAsia="Times New Roman CE" w:hAnsi="Palatino Linotype"/>
          <w:sz w:val="22"/>
          <w:szCs w:val="22"/>
        </w:rPr>
        <w:t xml:space="preserve"> netto (słownie złotych: dwieście 00/100) za każdą interwencję w przypadku zgłoszenia stanowiącego zagrożenia życia i zdrowia ludzkiego lub mienia o znacznej wartości poza godzinami pełnienia dyżuru, o którym mowa w § 1 ust. 4, ryczałt w wysokości 40,00 zł netto (słownie złotych: czterdzieści 00/100) za jednorazowy dojazd do miejsca zgłoszenia na zlecenie Zamawiającego - przysługujący w przypadku braku konieczności podjęcia działań usuwania awarii lub konserwacji </w:t>
      </w:r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 xml:space="preserve">instalacji hydraulicznej, instalacji </w:t>
      </w:r>
      <w:proofErr w:type="spellStart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>c.</w:t>
      </w:r>
      <w:proofErr w:type="gramStart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>o</w:t>
      </w:r>
      <w:proofErr w:type="spellEnd"/>
      <w:proofErr w:type="gramEnd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 xml:space="preserve">. </w:t>
      </w:r>
      <w:proofErr w:type="gramStart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>i</w:t>
      </w:r>
      <w:proofErr w:type="gramEnd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 xml:space="preserve"> </w:t>
      </w:r>
      <w:proofErr w:type="spellStart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>c.</w:t>
      </w:r>
      <w:proofErr w:type="gramStart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>w</w:t>
      </w:r>
      <w:proofErr w:type="gramEnd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>.</w:t>
      </w:r>
      <w:proofErr w:type="gramStart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>u</w:t>
      </w:r>
      <w:proofErr w:type="spellEnd"/>
      <w:proofErr w:type="gramEnd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 xml:space="preserve">. </w:t>
      </w:r>
      <w:proofErr w:type="gramStart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>oraz</w:t>
      </w:r>
      <w:proofErr w:type="gramEnd"/>
      <w:r w:rsidRPr="000A70A4">
        <w:rPr>
          <w:rFonts w:ascii="Palatino Linotype" w:eastAsia="Times New Roman" w:hAnsi="Palatino Linotype"/>
          <w:bCs/>
          <w:color w:val="000000"/>
          <w:kern w:val="0"/>
          <w:sz w:val="22"/>
          <w:szCs w:val="22"/>
        </w:rPr>
        <w:t xml:space="preserve"> instalacji gazowych</w:t>
      </w:r>
      <w:r w:rsidRPr="000A70A4">
        <w:rPr>
          <w:rFonts w:ascii="Palatino Linotype" w:eastAsia="Times New Roman CE" w:hAnsi="Palatino Linotype"/>
          <w:sz w:val="22"/>
          <w:szCs w:val="22"/>
        </w:rPr>
        <w:t>,</w:t>
      </w:r>
    </w:p>
    <w:p w:rsidR="000A04DD" w:rsidRPr="000A70A4" w:rsidRDefault="000A04DD" w:rsidP="000A04DD">
      <w:pPr>
        <w:pStyle w:val="Standard"/>
        <w:numPr>
          <w:ilvl w:val="0"/>
          <w:numId w:val="8"/>
        </w:numPr>
        <w:autoSpaceDE w:val="0"/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proofErr w:type="gramStart"/>
      <w:r w:rsidRPr="000A70A4">
        <w:rPr>
          <w:rFonts w:ascii="Palatino Linotype" w:eastAsia="Times New Roman CE" w:hAnsi="Palatino Linotype"/>
          <w:sz w:val="22"/>
          <w:szCs w:val="22"/>
        </w:rPr>
        <w:t>miesięczne</w:t>
      </w:r>
      <w:proofErr w:type="gramEnd"/>
      <w:r w:rsidRPr="000A70A4">
        <w:rPr>
          <w:rFonts w:ascii="Palatino Linotype" w:eastAsia="Times New Roman CE" w:hAnsi="Palatino Linotype"/>
          <w:sz w:val="22"/>
          <w:szCs w:val="22"/>
        </w:rPr>
        <w:t xml:space="preserve"> wynagrodzenie ustalone na podstawie kosztorysu powykonawczego – w zakresie innych robót i usług, o których mowa w </w:t>
      </w:r>
      <w:proofErr w:type="spellStart"/>
      <w:r w:rsidRPr="000A70A4">
        <w:rPr>
          <w:rFonts w:ascii="Palatino Linotype" w:eastAsia="Times New Roman CE" w:hAnsi="Palatino Linotype"/>
          <w:sz w:val="22"/>
          <w:szCs w:val="22"/>
        </w:rPr>
        <w:t>pkt</w:t>
      </w:r>
      <w:proofErr w:type="spellEnd"/>
      <w:r w:rsidRPr="000A70A4">
        <w:rPr>
          <w:rFonts w:ascii="Palatino Linotype" w:eastAsia="Times New Roman CE" w:hAnsi="Palatino Linotype"/>
          <w:sz w:val="22"/>
          <w:szCs w:val="22"/>
        </w:rPr>
        <w:t xml:space="preserve"> A i B załącznika nr 1 do niniejszej umowy.</w:t>
      </w:r>
    </w:p>
    <w:p w:rsidR="000A04DD" w:rsidRPr="000A70A4" w:rsidRDefault="000A04DD" w:rsidP="000A04DD">
      <w:pPr>
        <w:pStyle w:val="Standard"/>
        <w:numPr>
          <w:ilvl w:val="0"/>
          <w:numId w:val="7"/>
        </w:numPr>
        <w:autoSpaceDE w:val="0"/>
        <w:spacing w:line="276" w:lineRule="auto"/>
        <w:ind w:left="284" w:hanging="284"/>
        <w:jc w:val="both"/>
        <w:rPr>
          <w:rFonts w:ascii="Palatino Linotype" w:hAnsi="Palatino Linotype" w:cs="Times New Roman"/>
          <w:strike/>
          <w:color w:val="FF0000"/>
          <w:sz w:val="22"/>
          <w:szCs w:val="22"/>
        </w:rPr>
      </w:pPr>
      <w:r w:rsidRPr="000A70A4">
        <w:rPr>
          <w:rFonts w:ascii="Palatino Linotype" w:eastAsia="Times New Roman CE" w:hAnsi="Palatino Linotype" w:cs="Times New Roman"/>
          <w:sz w:val="22"/>
          <w:szCs w:val="22"/>
        </w:rPr>
        <w:t>Ilość godzin pełnienia dyżuru, o</w:t>
      </w:r>
      <w:r w:rsidRPr="000A70A4">
        <w:rPr>
          <w:rFonts w:ascii="Palatino Linotype" w:eastAsia="Times New Roman C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którym mowa w ust. 1 lit. a) będzie </w:t>
      </w:r>
      <w:proofErr w:type="gramStart"/>
      <w:r w:rsidRPr="000A70A4">
        <w:rPr>
          <w:rFonts w:ascii="Palatino Linotype" w:eastAsia="Times New Roman CE" w:hAnsi="Palatino Linotype" w:cs="Times New Roman"/>
          <w:sz w:val="22"/>
          <w:szCs w:val="22"/>
        </w:rPr>
        <w:t>ustalana  każdorazowo</w:t>
      </w:r>
      <w:proofErr w:type="gramEnd"/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 odpowiednio do liczby dni danego miesiąca.</w:t>
      </w:r>
    </w:p>
    <w:p w:rsidR="000A04DD" w:rsidRPr="000A70A4" w:rsidRDefault="000A04DD" w:rsidP="000A04DD">
      <w:pPr>
        <w:pStyle w:val="Standard"/>
        <w:numPr>
          <w:ilvl w:val="0"/>
          <w:numId w:val="7"/>
        </w:numPr>
        <w:autoSpaceDE w:val="0"/>
        <w:spacing w:line="276" w:lineRule="auto"/>
        <w:ind w:left="284" w:hanging="284"/>
        <w:jc w:val="both"/>
        <w:rPr>
          <w:rFonts w:ascii="Palatino Linotype" w:hAnsi="Palatino Linotype" w:cs="Times New Roman"/>
          <w:strike/>
          <w:sz w:val="22"/>
          <w:szCs w:val="22"/>
        </w:rPr>
      </w:pPr>
      <w:r w:rsidRPr="000A70A4">
        <w:rPr>
          <w:rFonts w:ascii="Palatino Linotype" w:eastAsia="Times New Roman CE" w:hAnsi="Palatino Linotype" w:cs="Times New Roman"/>
          <w:sz w:val="22"/>
          <w:szCs w:val="22"/>
        </w:rPr>
        <w:lastRenderedPageBreak/>
        <w:t xml:space="preserve">Wartość wynagrodzenia, o którym mowa </w:t>
      </w:r>
      <w:proofErr w:type="gramStart"/>
      <w:r w:rsidRPr="000A70A4">
        <w:rPr>
          <w:rFonts w:ascii="Palatino Linotype" w:eastAsia="Times New Roman CE" w:hAnsi="Palatino Linotype" w:cs="Times New Roman"/>
          <w:sz w:val="22"/>
          <w:szCs w:val="22"/>
        </w:rPr>
        <w:t>w ust</w:t>
      </w:r>
      <w:proofErr w:type="gramEnd"/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. 1 lit. b) i lit. c) będzie ustalana z uwzględnieniem </w:t>
      </w:r>
      <w:r w:rsidRPr="000A70A4">
        <w:rPr>
          <w:rFonts w:ascii="Palatino Linotype" w:eastAsia="Times New Roman" w:hAnsi="Palatino Linotype" w:cs="Times New Roman"/>
          <w:sz w:val="22"/>
          <w:szCs w:val="22"/>
        </w:rPr>
        <w:t>indywidualnych uzgodnie</w:t>
      </w:r>
      <w:r w:rsidRPr="000A70A4">
        <w:rPr>
          <w:rFonts w:ascii="Palatino Linotype" w:eastAsia="Times New Roman CE" w:hAnsi="Palatino Linotype" w:cs="Times New Roman"/>
          <w:sz w:val="22"/>
          <w:szCs w:val="22"/>
        </w:rPr>
        <w:t>ń ich zakresu rzeczowego na podstawie kosztorysu powykonawczego, w oparciu o następujące założenia:</w:t>
      </w:r>
    </w:p>
    <w:p w:rsidR="000A04DD" w:rsidRPr="000A70A4" w:rsidRDefault="000A04DD" w:rsidP="000A04DD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ascii="Palatino Linotype" w:hAnsi="Palatino Linotype" w:cs="Times New Roman"/>
          <w:strike/>
          <w:color w:val="FF0000"/>
          <w:sz w:val="22"/>
          <w:szCs w:val="22"/>
        </w:rPr>
      </w:pPr>
      <w:proofErr w:type="gramStart"/>
      <w:r w:rsidRPr="000A70A4">
        <w:rPr>
          <w:rFonts w:ascii="Palatino Linotype" w:eastAsia="Times New Roman" w:hAnsi="Palatino Linotype" w:cs="Times New Roman"/>
          <w:sz w:val="22"/>
          <w:szCs w:val="22"/>
        </w:rPr>
        <w:t>cena</w:t>
      </w:r>
      <w:proofErr w:type="gramEnd"/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 roboczogodziny podczas wykonywania prac awaryjnych i konserwacyjnych w czasie trwania dyżuru wynosi</w:t>
      </w:r>
      <w:r w:rsidRPr="000A70A4">
        <w:rPr>
          <w:rFonts w:ascii="Palatino Linotype" w:eastAsia="Times New Roman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eastAsia="Times New Roman" w:hAnsi="Palatino Linotype" w:cs="Times New Roman"/>
          <w:sz w:val="22"/>
          <w:szCs w:val="22"/>
        </w:rPr>
        <w:t>…………….</w:t>
      </w:r>
      <w:proofErr w:type="gramStart"/>
      <w:r w:rsidRPr="000A70A4">
        <w:rPr>
          <w:rFonts w:ascii="Palatino Linotype" w:eastAsia="Times New Roman" w:hAnsi="Palatino Linotype" w:cs="Times New Roman"/>
          <w:sz w:val="22"/>
          <w:szCs w:val="22"/>
        </w:rPr>
        <w:t>zł</w:t>
      </w:r>
      <w:proofErr w:type="gramEnd"/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/ </w:t>
      </w:r>
      <w:proofErr w:type="spellStart"/>
      <w:r w:rsidRPr="000A70A4">
        <w:rPr>
          <w:rFonts w:ascii="Palatino Linotype" w:eastAsia="Times New Roman" w:hAnsi="Palatino Linotype" w:cs="Times New Roman"/>
          <w:sz w:val="22"/>
          <w:szCs w:val="22"/>
        </w:rPr>
        <w:t>r-g</w:t>
      </w:r>
      <w:proofErr w:type="spellEnd"/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 netto </w:t>
      </w:r>
    </w:p>
    <w:p w:rsidR="000A04DD" w:rsidRPr="000A70A4" w:rsidRDefault="000A04DD" w:rsidP="000A04DD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ascii="Palatino Linotype" w:hAnsi="Palatino Linotype" w:cs="Times New Roman"/>
          <w:strike/>
          <w:color w:val="FF0000"/>
          <w:sz w:val="22"/>
          <w:szCs w:val="22"/>
        </w:rPr>
      </w:pPr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koszty pośrednie </w:t>
      </w:r>
      <w:proofErr w:type="spellStart"/>
      <w:proofErr w:type="gramStart"/>
      <w:r w:rsidRPr="000A70A4">
        <w:rPr>
          <w:rFonts w:ascii="Palatino Linotype" w:eastAsia="Times New Roman" w:hAnsi="Palatino Linotype" w:cs="Times New Roman"/>
          <w:sz w:val="22"/>
          <w:szCs w:val="22"/>
        </w:rPr>
        <w:t>Kp</w:t>
      </w:r>
      <w:proofErr w:type="spellEnd"/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 -  …………………% ( </w:t>
      </w:r>
      <w:proofErr w:type="spellStart"/>
      <w:r w:rsidRPr="000A70A4">
        <w:rPr>
          <w:rFonts w:ascii="Palatino Linotype" w:eastAsia="Times New Roman" w:hAnsi="Palatino Linotype" w:cs="Times New Roman"/>
          <w:sz w:val="22"/>
          <w:szCs w:val="22"/>
        </w:rPr>
        <w:t>R</w:t>
      </w:r>
      <w:proofErr w:type="gramEnd"/>
      <w:r w:rsidRPr="000A70A4">
        <w:rPr>
          <w:rFonts w:ascii="Palatino Linotype" w:eastAsia="Times New Roman" w:hAnsi="Palatino Linotype" w:cs="Times New Roman"/>
          <w:sz w:val="22"/>
          <w:szCs w:val="22"/>
        </w:rPr>
        <w:t>,S</w:t>
      </w:r>
      <w:proofErr w:type="spellEnd"/>
      <w:r w:rsidRPr="000A70A4">
        <w:rPr>
          <w:rFonts w:ascii="Palatino Linotype" w:eastAsia="Times New Roman" w:hAnsi="Palatino Linotype" w:cs="Times New Roman"/>
          <w:sz w:val="22"/>
          <w:szCs w:val="22"/>
        </w:rPr>
        <w:t>)</w:t>
      </w:r>
    </w:p>
    <w:p w:rsidR="000A04DD" w:rsidRPr="000A70A4" w:rsidRDefault="000A04DD" w:rsidP="000A04DD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ascii="Palatino Linotype" w:hAnsi="Palatino Linotype" w:cs="Times New Roman"/>
          <w:strike/>
          <w:color w:val="FF0000"/>
          <w:sz w:val="22"/>
          <w:szCs w:val="22"/>
        </w:rPr>
      </w:pPr>
      <w:proofErr w:type="gramStart"/>
      <w:r w:rsidRPr="000A70A4">
        <w:rPr>
          <w:rFonts w:ascii="Palatino Linotype" w:eastAsia="Times New Roman" w:hAnsi="Palatino Linotype" w:cs="Times New Roman"/>
          <w:sz w:val="22"/>
          <w:szCs w:val="22"/>
        </w:rPr>
        <w:t>zysk</w:t>
      </w:r>
      <w:proofErr w:type="gramEnd"/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 Z - …………………….% (R, S, </w:t>
      </w:r>
      <w:proofErr w:type="spellStart"/>
      <w:r w:rsidRPr="000A70A4">
        <w:rPr>
          <w:rFonts w:ascii="Palatino Linotype" w:eastAsia="Times New Roman" w:hAnsi="Palatino Linotype" w:cs="Times New Roman"/>
          <w:sz w:val="22"/>
          <w:szCs w:val="22"/>
        </w:rPr>
        <w:t>Kp</w:t>
      </w:r>
      <w:proofErr w:type="spellEnd"/>
      <w:r w:rsidRPr="000A70A4">
        <w:rPr>
          <w:rFonts w:ascii="Palatino Linotype" w:eastAsia="Times New Roman" w:hAnsi="Palatino Linotype" w:cs="Times New Roman"/>
          <w:sz w:val="22"/>
          <w:szCs w:val="22"/>
        </w:rPr>
        <w:t>),</w:t>
      </w:r>
    </w:p>
    <w:p w:rsidR="000A04DD" w:rsidRPr="000A70A4" w:rsidRDefault="000A04DD" w:rsidP="000A04DD">
      <w:pPr>
        <w:pStyle w:val="Standard"/>
        <w:numPr>
          <w:ilvl w:val="0"/>
          <w:numId w:val="9"/>
        </w:numPr>
        <w:autoSpaceDE w:val="0"/>
        <w:spacing w:line="276" w:lineRule="auto"/>
        <w:jc w:val="both"/>
        <w:rPr>
          <w:rFonts w:ascii="Palatino Linotype" w:hAnsi="Palatino Linotype" w:cs="Times New Roman"/>
          <w:strike/>
          <w:color w:val="FF0000"/>
          <w:sz w:val="22"/>
          <w:szCs w:val="22"/>
        </w:rPr>
      </w:pPr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koszty zakupu </w:t>
      </w:r>
      <w:proofErr w:type="spellStart"/>
      <w:r w:rsidRPr="00FA3AA9">
        <w:rPr>
          <w:rFonts w:ascii="Palatino Linotype" w:eastAsia="Times New Roman" w:hAnsi="Palatino Linotype" w:cs="Times New Roman"/>
          <w:sz w:val="22"/>
          <w:szCs w:val="22"/>
        </w:rPr>
        <w:t>Kz</w:t>
      </w:r>
      <w:proofErr w:type="spellEnd"/>
      <w:proofErr w:type="gramStart"/>
      <w:r w:rsidRPr="00FA3AA9">
        <w:rPr>
          <w:rFonts w:ascii="Palatino Linotype" w:eastAsia="Times New Roman" w:hAnsi="Palatino Linotype" w:cs="Times New Roman"/>
          <w:sz w:val="22"/>
          <w:szCs w:val="22"/>
        </w:rPr>
        <w:t xml:space="preserve"> </w:t>
      </w:r>
      <w:r w:rsidR="00FA3AA9" w:rsidRPr="00FA3AA9">
        <w:rPr>
          <w:rFonts w:ascii="Palatino Linotype" w:eastAsia="Times New Roman" w:hAnsi="Palatino Linotype" w:cs="Times New Roman"/>
          <w:sz w:val="22"/>
          <w:szCs w:val="22"/>
        </w:rPr>
        <w:t>8,4</w:t>
      </w:r>
      <w:r w:rsidRPr="00FA3AA9">
        <w:rPr>
          <w:rFonts w:ascii="Palatino Linotype" w:eastAsia="Times New Roman" w:hAnsi="Palatino Linotype" w:cs="Times New Roman"/>
          <w:b/>
          <w:sz w:val="22"/>
          <w:szCs w:val="22"/>
        </w:rPr>
        <w:t xml:space="preserve"> %</w:t>
      </w:r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 (stałe</w:t>
      </w:r>
      <w:proofErr w:type="gramEnd"/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 przez okres trwania umowy, </w:t>
      </w:r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ustalone na podstawie średniej arytmetycznej SEKOCENBUD za I kwartał 2026 r. dla woj. lubuskiego); </w:t>
      </w:r>
    </w:p>
    <w:p w:rsidR="000A04DD" w:rsidRPr="000A70A4" w:rsidRDefault="000A04DD" w:rsidP="000A04DD">
      <w:pPr>
        <w:pStyle w:val="NormalnyWeb"/>
        <w:spacing w:after="0" w:line="276" w:lineRule="auto"/>
        <w:jc w:val="both"/>
        <w:rPr>
          <w:rFonts w:ascii="Palatino Linotype" w:hAnsi="Palatino Linotype"/>
          <w:strike/>
          <w:color w:val="FF0000"/>
          <w:sz w:val="22"/>
          <w:szCs w:val="22"/>
        </w:rPr>
      </w:pPr>
      <w:r w:rsidRPr="000A70A4">
        <w:rPr>
          <w:rFonts w:ascii="Palatino Linotype" w:eastAsia="SimSun, 宋体" w:hAnsi="Palatino Linotype"/>
          <w:sz w:val="22"/>
          <w:szCs w:val="22"/>
        </w:rPr>
        <w:t xml:space="preserve">Wszystkie materiały użyte do realizacji przedmiotu umowy rozliczane będą wg średnich stawek SEKOCENBUD za aktualnie opublikowany kwartał dla województwa lubuskiego, bądź innych </w:t>
      </w:r>
      <w:r w:rsidRPr="000A70A4">
        <w:rPr>
          <w:rFonts w:ascii="Palatino Linotype" w:eastAsia="Times New Roman" w:hAnsi="Palatino Linotype"/>
          <w:kern w:val="0"/>
          <w:sz w:val="22"/>
          <w:szCs w:val="22"/>
        </w:rPr>
        <w:t>cennikach, katalogach, itp</w:t>
      </w:r>
      <w:r w:rsidRPr="000A70A4">
        <w:rPr>
          <w:rFonts w:ascii="Palatino Linotype" w:eastAsia="SimSun, 宋体" w:hAnsi="Palatino Linotype"/>
          <w:sz w:val="22"/>
          <w:szCs w:val="22"/>
        </w:rPr>
        <w:t>.</w:t>
      </w:r>
    </w:p>
    <w:p w:rsidR="000A04DD" w:rsidRPr="000A70A4" w:rsidRDefault="000A04DD" w:rsidP="000A04DD">
      <w:pPr>
        <w:pStyle w:val="Standard"/>
        <w:numPr>
          <w:ilvl w:val="0"/>
          <w:numId w:val="7"/>
        </w:numPr>
        <w:autoSpaceDE w:val="0"/>
        <w:spacing w:line="276" w:lineRule="auto"/>
        <w:ind w:left="284" w:hanging="284"/>
        <w:jc w:val="both"/>
        <w:rPr>
          <w:rFonts w:ascii="Palatino Linotype" w:hAnsi="Palatino Linotype" w:cs="Times New Roman"/>
          <w:strike/>
          <w:color w:val="FF0000"/>
          <w:sz w:val="22"/>
          <w:szCs w:val="22"/>
        </w:rPr>
      </w:pPr>
      <w:r w:rsidRPr="000A70A4">
        <w:rPr>
          <w:rFonts w:ascii="Palatino Linotype" w:eastAsia="Times New Roman" w:hAnsi="Palatino Linotype" w:cs="Times New Roman"/>
          <w:sz w:val="22"/>
          <w:szCs w:val="22"/>
        </w:rPr>
        <w:t>Podstaw</w:t>
      </w:r>
      <w:r w:rsidRPr="000A70A4">
        <w:rPr>
          <w:rFonts w:ascii="Palatino Linotype" w:eastAsia="Times New Roman CE" w:hAnsi="Palatino Linotype" w:cs="Times New Roman"/>
          <w:sz w:val="22"/>
          <w:szCs w:val="22"/>
        </w:rPr>
        <w:t>ą do zapłaty miesięcznego wynagrodzenia Wykonawcy jest prawidłowo wystawiona przez niego faktura.</w:t>
      </w:r>
    </w:p>
    <w:p w:rsidR="000A04DD" w:rsidRPr="000A70A4" w:rsidRDefault="000A04DD" w:rsidP="000A04DD">
      <w:pPr>
        <w:pStyle w:val="Standard"/>
        <w:numPr>
          <w:ilvl w:val="0"/>
          <w:numId w:val="7"/>
        </w:numPr>
        <w:autoSpaceDE w:val="0"/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eastAsia="Times New Roman" w:hAnsi="Palatino Linotype" w:cs="Times New Roman"/>
          <w:sz w:val="22"/>
          <w:szCs w:val="22"/>
        </w:rPr>
        <w:t>Zap</w:t>
      </w:r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łata wynagrodzenia nastąpi przelewem bankowym na rachunek Wykonawcy </w:t>
      </w:r>
      <w:r w:rsidRPr="000A70A4">
        <w:rPr>
          <w:rFonts w:ascii="Palatino Linotype" w:eastAsia="Times New Roman" w:hAnsi="Palatino Linotype" w:cs="Times New Roman"/>
          <w:sz w:val="22"/>
          <w:szCs w:val="22"/>
        </w:rPr>
        <w:t>w terminie 30 dni od daty dor</w:t>
      </w:r>
      <w:r w:rsidRPr="000A70A4">
        <w:rPr>
          <w:rFonts w:ascii="Palatino Linotype" w:eastAsia="Times New Roman CE" w:hAnsi="Palatino Linotype" w:cs="Times New Roman"/>
          <w:sz w:val="22"/>
          <w:szCs w:val="22"/>
        </w:rPr>
        <w:t>ęczenia faktury Zamawiającemu i dokonaniu przez niego czynności odbioru.</w:t>
      </w:r>
    </w:p>
    <w:p w:rsidR="000A04DD" w:rsidRPr="000A70A4" w:rsidRDefault="000A04DD" w:rsidP="000A04DD">
      <w:pPr>
        <w:pStyle w:val="Standard"/>
        <w:numPr>
          <w:ilvl w:val="0"/>
          <w:numId w:val="7"/>
        </w:numPr>
        <w:autoSpaceDE w:val="0"/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eastAsia="Times New Roman" w:hAnsi="Palatino Linotype" w:cs="Times New Roman"/>
          <w:sz w:val="22"/>
          <w:szCs w:val="22"/>
        </w:rPr>
        <w:t>Za dzie</w:t>
      </w:r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ń </w:t>
      </w:r>
      <w:proofErr w:type="gramStart"/>
      <w:r w:rsidRPr="000A70A4">
        <w:rPr>
          <w:rFonts w:ascii="Palatino Linotype" w:eastAsia="Times New Roman CE" w:hAnsi="Palatino Linotype" w:cs="Times New Roman"/>
          <w:sz w:val="22"/>
          <w:szCs w:val="22"/>
        </w:rPr>
        <w:t>zapłaty uważany</w:t>
      </w:r>
      <w:proofErr w:type="gramEnd"/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 będzie dzień obciążenia rachunku Zamawiającego.</w:t>
      </w:r>
    </w:p>
    <w:p w:rsidR="000A04DD" w:rsidRPr="000A70A4" w:rsidRDefault="000A04DD" w:rsidP="000A04DD">
      <w:pPr>
        <w:pStyle w:val="Standard"/>
        <w:numPr>
          <w:ilvl w:val="0"/>
          <w:numId w:val="7"/>
        </w:numPr>
        <w:autoSpaceDE w:val="0"/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Fakturę pod </w:t>
      </w:r>
      <w:proofErr w:type="gramStart"/>
      <w:r w:rsidRPr="000A70A4">
        <w:rPr>
          <w:rFonts w:ascii="Palatino Linotype" w:eastAsia="Times New Roman CE" w:hAnsi="Palatino Linotype" w:cs="Times New Roman"/>
          <w:sz w:val="22"/>
          <w:szCs w:val="22"/>
        </w:rPr>
        <w:t xml:space="preserve">względem </w:t>
      </w:r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 merytorycznym</w:t>
      </w:r>
      <w:proofErr w:type="gramEnd"/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 opisuje kierownik ds. </w:t>
      </w:r>
      <w:r>
        <w:rPr>
          <w:rFonts w:ascii="Palatino Linotype" w:eastAsia="Times New Roman" w:hAnsi="Palatino Linotype" w:cs="Times New Roman"/>
          <w:sz w:val="22"/>
          <w:szCs w:val="22"/>
        </w:rPr>
        <w:t>remontowo -</w:t>
      </w:r>
      <w:r w:rsidRPr="000A70A4">
        <w:rPr>
          <w:rFonts w:ascii="Palatino Linotype" w:eastAsia="Times New Roman" w:hAnsi="Palatino Linotype" w:cs="Times New Roman"/>
          <w:sz w:val="22"/>
          <w:szCs w:val="22"/>
        </w:rPr>
        <w:t>administracyjnych, wskazując w opisie numer umowy i zakres prac rozliczanych kosztorysem powykonawczym, które wykraczają poza zakres pkt. A  w Opisie przedmiotu zamówienia.</w:t>
      </w: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bCs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0A70A4">
        <w:rPr>
          <w:rFonts w:ascii="Palatino Linotype" w:hAnsi="Palatino Linotype" w:cs="Times New Roman"/>
          <w:b/>
          <w:bCs/>
          <w:sz w:val="22"/>
          <w:szCs w:val="22"/>
        </w:rPr>
        <w:t>§ 3</w:t>
      </w:r>
    </w:p>
    <w:p w:rsidR="000A04DD" w:rsidRPr="000A70A4" w:rsidRDefault="000A04DD" w:rsidP="000A04DD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trike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Z tytułu niewykonania lub nieprawidłowego wykonania przedmiotu niniejszej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umowy Zamawiającemu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przysługują od Wykonawcy następujące kary umowne:</w:t>
      </w:r>
    </w:p>
    <w:p w:rsidR="000A04DD" w:rsidRPr="000A70A4" w:rsidRDefault="000A04DD" w:rsidP="000A04DD">
      <w:pPr>
        <w:pStyle w:val="Standard"/>
        <w:numPr>
          <w:ilvl w:val="0"/>
          <w:numId w:val="10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za zwłokę w wykonaniu przedmiotu umowy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 xml:space="preserve">powstałą z przyczyn leżących po stronie Wykonawcy - w wysokości 5% wynagrodzenia określonego w wysokości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ryczałtu o którym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mowa w </w:t>
      </w:r>
      <w:r w:rsidRPr="000A70A4">
        <w:rPr>
          <w:rFonts w:ascii="Palatino Linotype" w:hAnsi="Palatino Linotype" w:cs="Times New Roman"/>
          <w:bCs/>
          <w:sz w:val="22"/>
          <w:szCs w:val="22"/>
        </w:rPr>
        <w:t>§</w:t>
      </w:r>
      <w:r w:rsidRPr="000A70A4">
        <w:rPr>
          <w:rFonts w:ascii="Palatino Linotype" w:hAnsi="Palatino Linotype" w:cs="Times New Roman"/>
          <w:sz w:val="22"/>
          <w:szCs w:val="22"/>
        </w:rPr>
        <w:t xml:space="preserve">.2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ust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>.1 lit. a,</w:t>
      </w:r>
      <w:r w:rsidRPr="000A70A4">
        <w:rPr>
          <w:rFonts w:ascii="Palatino Linotype" w:hAnsi="Palatino Linotype" w:cs="Times New Roman"/>
          <w:b/>
          <w:color w:val="365F91" w:themeColor="accent1" w:themeShade="BF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>za każdy dzień opóźnienia</w:t>
      </w:r>
    </w:p>
    <w:p w:rsidR="000A04DD" w:rsidRPr="000A70A4" w:rsidRDefault="000A04DD" w:rsidP="000A04DD">
      <w:pPr>
        <w:pStyle w:val="Standard"/>
        <w:numPr>
          <w:ilvl w:val="0"/>
          <w:numId w:val="10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za opóźnienie w usunięciu wad stwierdzonych w protokole odbioru - w wysokości 500 zł za każdy dzień opóźnienia liczonego od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dnia  wyznaczonego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na usunięcie wad,</w:t>
      </w:r>
    </w:p>
    <w:p w:rsidR="000A04DD" w:rsidRPr="000A70A4" w:rsidRDefault="000A04DD" w:rsidP="000A04D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Palatino Linotype" w:hAnsi="Palatino Linotype" w:cs="Times New Roman"/>
          <w:strike/>
          <w:color w:val="FF0000"/>
          <w:sz w:val="22"/>
          <w:szCs w:val="22"/>
        </w:rPr>
      </w:pP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w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przypadku odstąpienia od umowy przez Zamawiającego z przyczyn leżących po stronie Wykonawcy - w wysokości 5.000,00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zł</w:t>
      </w:r>
      <w:proofErr w:type="gramEnd"/>
    </w:p>
    <w:p w:rsidR="000A04DD" w:rsidRPr="000A70A4" w:rsidRDefault="000A04DD" w:rsidP="000A04DD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Wykonawcy przysługuje prawo żądania od Zamawiającego odsetek ustawowych z tytułu zwłoki w przypadku nie uregulowania przysługującego mu wynagrodzenia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 xml:space="preserve">w terminie określonym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w § 2 ust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>. 7 umowy.</w:t>
      </w:r>
    </w:p>
    <w:p w:rsidR="000A04DD" w:rsidRPr="000A70A4" w:rsidRDefault="000A04DD" w:rsidP="000A04DD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Zamawiającemu przysługuje prawo usunięcia wad przedmiotu niniejszej umowy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>na koszt Wykonawcy w przypadku ich nie usunięcia w wyznaczonym terminie.</w:t>
      </w:r>
    </w:p>
    <w:p w:rsidR="000A04DD" w:rsidRPr="000A70A4" w:rsidRDefault="000A04DD" w:rsidP="000A04DD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lastRenderedPageBreak/>
        <w:t xml:space="preserve">Brak zapłaty kar umownych ze strony Wykonawcy upoważnia Zamawiającego do ich potrącenia z dowolnej należności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przysługującej Wykonawcy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od Zamawiającego, na co niniejszym wyraża on zgodę.</w:t>
      </w:r>
    </w:p>
    <w:p w:rsidR="000A04DD" w:rsidRPr="000A70A4" w:rsidRDefault="000A04DD" w:rsidP="000A04DD">
      <w:pPr>
        <w:pStyle w:val="Standard"/>
        <w:numPr>
          <w:ilvl w:val="0"/>
          <w:numId w:val="2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Stronom przysługuje prawo dochodzenia odszkodowania na ogólnych zasadach, jeżeli szkoda przewyższa wartość kar zastrzeżonych w niniejszej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>umowie.</w:t>
      </w:r>
    </w:p>
    <w:p w:rsidR="000A04DD" w:rsidRPr="000A70A4" w:rsidRDefault="000A04DD" w:rsidP="000A04DD">
      <w:pPr>
        <w:pStyle w:val="Standard"/>
        <w:spacing w:line="276" w:lineRule="auto"/>
        <w:jc w:val="both"/>
        <w:rPr>
          <w:rFonts w:ascii="Palatino Linotype" w:hAnsi="Palatino Linotype" w:cs="Times New Roman"/>
          <w:bCs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jc w:val="both"/>
        <w:rPr>
          <w:rFonts w:ascii="Palatino Linotype" w:hAnsi="Palatino Linotype" w:cs="Times New Roman"/>
          <w:bCs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0A70A4">
        <w:rPr>
          <w:rFonts w:ascii="Palatino Linotype" w:hAnsi="Palatino Linotype" w:cs="Times New Roman"/>
          <w:b/>
          <w:bCs/>
          <w:sz w:val="22"/>
          <w:szCs w:val="22"/>
        </w:rPr>
        <w:t>§ 4</w:t>
      </w:r>
    </w:p>
    <w:p w:rsidR="000A04DD" w:rsidRPr="000A70A4" w:rsidRDefault="000A04DD" w:rsidP="000A04DD">
      <w:pPr>
        <w:pStyle w:val="Textbody"/>
        <w:numPr>
          <w:ilvl w:val="0"/>
          <w:numId w:val="3"/>
        </w:numPr>
        <w:autoSpaceDE w:val="0"/>
        <w:spacing w:after="0"/>
        <w:ind w:left="284" w:hanging="284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0A70A4">
        <w:rPr>
          <w:rFonts w:ascii="Palatino Linotype" w:eastAsia="Times New Roman" w:hAnsi="Palatino Linotype" w:cs="Times New Roman"/>
          <w:sz w:val="22"/>
          <w:szCs w:val="22"/>
        </w:rPr>
        <w:t>W okresie obowiązywania niniejszej umowy Wykonawca jest zobowiązany do posiadania wykupionej polisy</w:t>
      </w:r>
      <w:r w:rsidRPr="000A70A4">
        <w:rPr>
          <w:rFonts w:ascii="Palatino Linotype" w:eastAsia="Times New Roman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odpowiedzialności cywilnej w pełnym zakresie przedmiotu zamówienia na </w:t>
      </w:r>
      <w:proofErr w:type="gramStart"/>
      <w:r w:rsidRPr="000A70A4">
        <w:rPr>
          <w:rFonts w:ascii="Palatino Linotype" w:eastAsia="Times New Roman" w:hAnsi="Palatino Linotype" w:cs="Times New Roman"/>
          <w:sz w:val="22"/>
          <w:szCs w:val="22"/>
        </w:rPr>
        <w:t>kwotę co</w:t>
      </w:r>
      <w:proofErr w:type="gramEnd"/>
      <w:r w:rsidRPr="000A70A4">
        <w:rPr>
          <w:rFonts w:ascii="Palatino Linotype" w:eastAsia="Times New Roman" w:hAnsi="Palatino Linotype" w:cs="Times New Roman"/>
          <w:sz w:val="22"/>
          <w:szCs w:val="22"/>
        </w:rPr>
        <w:t xml:space="preserve"> najmniej 120.000,00 </w:t>
      </w:r>
      <w:proofErr w:type="gramStart"/>
      <w:r w:rsidRPr="000A70A4">
        <w:rPr>
          <w:rFonts w:ascii="Palatino Linotype" w:eastAsia="Times New Roman" w:hAnsi="Palatino Linotype" w:cs="Times New Roman"/>
          <w:sz w:val="22"/>
          <w:szCs w:val="22"/>
        </w:rPr>
        <w:t>złotych</w:t>
      </w:r>
      <w:proofErr w:type="gramEnd"/>
      <w:r w:rsidRPr="000A70A4">
        <w:rPr>
          <w:rFonts w:ascii="Palatino Linotype" w:eastAsia="Times New Roman" w:hAnsi="Palatino Linotype" w:cs="Times New Roman"/>
          <w:sz w:val="22"/>
          <w:szCs w:val="22"/>
        </w:rPr>
        <w:t>.</w:t>
      </w:r>
    </w:p>
    <w:p w:rsidR="000A04DD" w:rsidRPr="000A70A4" w:rsidRDefault="000A04DD" w:rsidP="000A04DD">
      <w:pPr>
        <w:pStyle w:val="Textbody"/>
        <w:numPr>
          <w:ilvl w:val="0"/>
          <w:numId w:val="3"/>
        </w:numPr>
        <w:autoSpaceDE w:val="0"/>
        <w:spacing w:after="0"/>
        <w:ind w:left="284" w:hanging="284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Kopia polisy Wykonawcy, obowiązująca w chwili zawarcia niniejszej umowy stanowi załącznik nr 2 do niniejszej umowy.</w:t>
      </w:r>
    </w:p>
    <w:p w:rsidR="000A04DD" w:rsidRPr="000A70A4" w:rsidRDefault="000A04DD" w:rsidP="000A04DD">
      <w:pPr>
        <w:pStyle w:val="Textbody"/>
        <w:numPr>
          <w:ilvl w:val="0"/>
          <w:numId w:val="3"/>
        </w:numPr>
        <w:autoSpaceDE w:val="0"/>
        <w:spacing w:after="0"/>
        <w:ind w:left="284" w:hanging="284"/>
        <w:jc w:val="both"/>
        <w:rPr>
          <w:rFonts w:ascii="Palatino Linotype" w:eastAsia="Times New Roman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Koszt ubezpieczenia ponosi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>Wykonawca</w:t>
      </w:r>
      <w:r w:rsidRPr="000A70A4">
        <w:rPr>
          <w:rFonts w:ascii="Palatino Linotype" w:hAnsi="Palatino Linotype" w:cs="Times New Roman"/>
          <w:i/>
          <w:sz w:val="22"/>
          <w:szCs w:val="22"/>
        </w:rPr>
        <w:t>.</w:t>
      </w: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0A70A4">
        <w:rPr>
          <w:rFonts w:ascii="Palatino Linotype" w:hAnsi="Palatino Linotype" w:cs="Times New Roman"/>
          <w:bCs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b/>
          <w:bCs/>
          <w:sz w:val="22"/>
          <w:szCs w:val="22"/>
        </w:rPr>
        <w:t>§ 5</w:t>
      </w:r>
    </w:p>
    <w:p w:rsidR="000A04DD" w:rsidRPr="000A70A4" w:rsidRDefault="000A04DD" w:rsidP="000A04DD">
      <w:pPr>
        <w:pStyle w:val="Standard"/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Niniejsza umowa została zawarta na okres </w:t>
      </w:r>
      <w:r w:rsidRPr="000A70A4">
        <w:rPr>
          <w:rFonts w:ascii="Palatino Linotype" w:hAnsi="Palatino Linotype" w:cs="Times New Roman"/>
          <w:bCs/>
          <w:sz w:val="22"/>
          <w:szCs w:val="22"/>
        </w:rPr>
        <w:t>12 miesięcy od dnia podpisania umowy</w:t>
      </w:r>
      <w:r w:rsidRPr="000A70A4">
        <w:rPr>
          <w:rFonts w:ascii="Palatino Linotype" w:hAnsi="Palatino Linotype" w:cs="Times New Roman"/>
          <w:b/>
          <w:bCs/>
          <w:sz w:val="22"/>
          <w:szCs w:val="22"/>
        </w:rPr>
        <w:t xml:space="preserve">, </w:t>
      </w:r>
      <w:r w:rsidRPr="000A70A4">
        <w:rPr>
          <w:rFonts w:ascii="Palatino Linotype" w:hAnsi="Palatino Linotype" w:cs="Times New Roman"/>
          <w:bCs/>
          <w:sz w:val="22"/>
          <w:szCs w:val="22"/>
        </w:rPr>
        <w:t xml:space="preserve">tj. </w:t>
      </w:r>
      <w:r>
        <w:rPr>
          <w:rFonts w:ascii="Palatino Linotype" w:hAnsi="Palatino Linotype" w:cs="Times New Roman"/>
          <w:bCs/>
          <w:sz w:val="22"/>
          <w:szCs w:val="22"/>
        </w:rPr>
        <w:t>od ……………….</w:t>
      </w:r>
      <w:proofErr w:type="gramStart"/>
      <w:r w:rsidRPr="000A70A4">
        <w:rPr>
          <w:rFonts w:ascii="Palatino Linotype" w:hAnsi="Palatino Linotype" w:cs="Times New Roman"/>
          <w:bCs/>
          <w:sz w:val="22"/>
          <w:szCs w:val="22"/>
        </w:rPr>
        <w:t>do</w:t>
      </w:r>
      <w:proofErr w:type="gramEnd"/>
      <w:r w:rsidRPr="000A70A4">
        <w:rPr>
          <w:rFonts w:ascii="Palatino Linotype" w:hAnsi="Palatino Linotype" w:cs="Times New Roman"/>
          <w:bCs/>
          <w:sz w:val="22"/>
          <w:szCs w:val="22"/>
        </w:rPr>
        <w:t xml:space="preserve"> ………………..</w:t>
      </w:r>
    </w:p>
    <w:p w:rsidR="000A04DD" w:rsidRPr="000A70A4" w:rsidRDefault="000A04DD" w:rsidP="000A04DD">
      <w:pPr>
        <w:pStyle w:val="Standard"/>
        <w:numPr>
          <w:ilvl w:val="0"/>
          <w:numId w:val="5"/>
        </w:numPr>
        <w:autoSpaceDE w:val="0"/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Zamawiającemu przysługuje prawo odstąpienia od niniejszej umowy w przypadku, gdy:</w:t>
      </w:r>
    </w:p>
    <w:p w:rsidR="000A04DD" w:rsidRPr="000A70A4" w:rsidRDefault="000A04DD" w:rsidP="000A04DD">
      <w:pPr>
        <w:pStyle w:val="Standard"/>
        <w:numPr>
          <w:ilvl w:val="0"/>
          <w:numId w:val="11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Wykonawca nie rozpoczął jej wykonywania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>bez uzasadnionej przyczyny oraz nie kontynuuje jej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 xml:space="preserve">pomimo wezwania Zamawiającego złożonego na piśmie, a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także gdy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Wykonawca przerwał realizację niniejszej umowy i przerwa trwa dłużej niż 7 dni,</w:t>
      </w:r>
    </w:p>
    <w:p w:rsidR="000A04DD" w:rsidRPr="000A70A4" w:rsidRDefault="000A04DD" w:rsidP="000A04DD">
      <w:pPr>
        <w:pStyle w:val="Standard"/>
        <w:numPr>
          <w:ilvl w:val="0"/>
          <w:numId w:val="11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zostanie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wszczęte postępowanie zmierzające w kierunku upadłości lub likwidacji Wykonawcy,</w:t>
      </w:r>
    </w:p>
    <w:p w:rsidR="000A04DD" w:rsidRPr="000A70A4" w:rsidRDefault="000A04DD" w:rsidP="000A04DD">
      <w:pPr>
        <w:pStyle w:val="Standard"/>
        <w:numPr>
          <w:ilvl w:val="0"/>
          <w:numId w:val="11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wystąpiła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istotna zmiana okoliczności powodująca, że wykonanie umowy nie leży w interesie publicznym, czego nie można było przewidzieć w chwili zawierania umowy.</w:t>
      </w:r>
    </w:p>
    <w:p w:rsidR="000A04DD" w:rsidRPr="000A70A4" w:rsidRDefault="000A04DD" w:rsidP="000A04DD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Każdej ze stron niniejszej umowy przysługuje prawo jej rozwiązania za miesięcznym okresem wypowiedzenia, ze skutkiem na ostatni dzień miesiąca następującego po miesiącu, w którym doręczono wypowiedzenie drugiej stronie. Wypowiedzenie niniejszej umowy wymaga zachowania formy pisemnej pod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rygorem nieważności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. </w:t>
      </w:r>
    </w:p>
    <w:p w:rsidR="000A04DD" w:rsidRPr="000A70A4" w:rsidRDefault="000A04DD" w:rsidP="000A04DD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W przypadku odstąpienia lub rozwiązania umowy w wyniku jej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wypowiedzenia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 </w:t>
      </w:r>
      <w:r w:rsidRPr="000A70A4">
        <w:rPr>
          <w:rFonts w:ascii="Palatino Linotype" w:hAnsi="Palatino Linotype" w:cs="Times New Roman"/>
          <w:sz w:val="22"/>
          <w:szCs w:val="22"/>
        </w:rPr>
        <w:t>– Wykonawcę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i Zamawiającego obciążają następujące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>obowiązki:</w:t>
      </w:r>
    </w:p>
    <w:p w:rsidR="000A04DD" w:rsidRPr="000A70A4" w:rsidRDefault="000A04DD" w:rsidP="000A04DD">
      <w:pPr>
        <w:pStyle w:val="Standard"/>
        <w:numPr>
          <w:ilvl w:val="0"/>
          <w:numId w:val="12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Wykonawca przy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udziale Zamawiającego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w terminie 3 dni od daty odstąpienia od umowy sporządzi protokół inwentaryzacji robót, według stanu na dzień odstąpienia od umowy,</w:t>
      </w:r>
    </w:p>
    <w:p w:rsidR="000A04DD" w:rsidRPr="000A70A4" w:rsidRDefault="000A04DD" w:rsidP="000A04DD">
      <w:pPr>
        <w:pStyle w:val="Standard"/>
        <w:numPr>
          <w:ilvl w:val="0"/>
          <w:numId w:val="12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Wykonawca zabezpieczy na swój koszt przerwane roboty w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zakresie wzajemnie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uzgodnionym z Zamawiającym.</w:t>
      </w:r>
    </w:p>
    <w:p w:rsidR="000A04DD" w:rsidRPr="000A70A4" w:rsidRDefault="000A04DD" w:rsidP="000A04DD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Odstąpienie od umowy lub jej rozwiązanie w wyniku wypowiedzenia nie zwalnia Wykonawcy od odpowiedzialności: za wady wykonanej części przedmiotu umowy, od zobowiązań z tytułu gwarancji za wady wykonanej części przedmiotu umowy, kar </w:t>
      </w:r>
      <w:r w:rsidRPr="000A70A4">
        <w:rPr>
          <w:rFonts w:ascii="Palatino Linotype" w:hAnsi="Palatino Linotype" w:cs="Times New Roman"/>
          <w:sz w:val="22"/>
          <w:szCs w:val="22"/>
        </w:rPr>
        <w:lastRenderedPageBreak/>
        <w:t>umownych za niewykonanie lub nienależyte wykonanie wszelkich zobowiązań wynikających z niniejszej umowy.</w:t>
      </w:r>
    </w:p>
    <w:p w:rsidR="000A04DD" w:rsidRPr="000A70A4" w:rsidRDefault="000A04DD" w:rsidP="000A04DD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bCs/>
          <w:sz w:val="22"/>
          <w:szCs w:val="22"/>
        </w:rPr>
        <w:t xml:space="preserve">Wykonawca ma obowiązek informowania Zamawiającego o wszelkich zmianach statusu prawnego swojej firmy, a także o wszczęciu postępowania upadłościowego, układowego lub likwidacyjnego. </w:t>
      </w: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  <w:r w:rsidRPr="000A70A4">
        <w:rPr>
          <w:rFonts w:ascii="Palatino Linotype" w:hAnsi="Palatino Linotype" w:cs="Times New Roman"/>
          <w:b/>
          <w:bCs/>
          <w:sz w:val="22"/>
          <w:szCs w:val="22"/>
        </w:rPr>
        <w:t>§ 6</w:t>
      </w:r>
    </w:p>
    <w:p w:rsidR="000A04DD" w:rsidRPr="000A70A4" w:rsidRDefault="000A04DD" w:rsidP="000A04DD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W sprawach nie</w:t>
      </w:r>
      <w:r w:rsidRPr="000A70A4">
        <w:rPr>
          <w:rFonts w:ascii="Palatino Linotype" w:hAnsi="Palatino Linotype" w:cs="Times New Roman"/>
          <w:sz w:val="22"/>
          <w:szCs w:val="22"/>
        </w:rPr>
        <w:t>uregulowanych niniejszą</w:t>
      </w:r>
      <w:r w:rsidRPr="000A70A4">
        <w:rPr>
          <w:rFonts w:ascii="Palatino Linotype" w:hAnsi="Palatino Linotype" w:cs="Times New Roman"/>
          <w:color w:val="FF0000"/>
          <w:sz w:val="22"/>
          <w:szCs w:val="22"/>
        </w:rPr>
        <w:t xml:space="preserve"> </w:t>
      </w:r>
      <w:r w:rsidRPr="000A70A4">
        <w:rPr>
          <w:rFonts w:ascii="Palatino Linotype" w:hAnsi="Palatino Linotype" w:cs="Times New Roman"/>
          <w:sz w:val="22"/>
          <w:szCs w:val="22"/>
        </w:rPr>
        <w:t>umową mają zastosowanie przepisy Kodeksu Cywilnego</w:t>
      </w:r>
      <w:r w:rsidRPr="000A70A4">
        <w:rPr>
          <w:rFonts w:ascii="Palatino Linotype" w:hAnsi="Palatino Linotype" w:cs="Times New Roman"/>
          <w:i/>
          <w:sz w:val="22"/>
          <w:szCs w:val="22"/>
        </w:rPr>
        <w:t>.</w:t>
      </w:r>
    </w:p>
    <w:p w:rsidR="000A04DD" w:rsidRPr="000A70A4" w:rsidRDefault="000A04DD" w:rsidP="000A04DD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Spory wynikłe w trakcie realizacji umowy będą w pierwszej kolejności rozwiązywane polubownie</w:t>
      </w:r>
      <w:r w:rsidRPr="000A70A4">
        <w:rPr>
          <w:rFonts w:ascii="Palatino Linotype" w:hAnsi="Palatino Linotype" w:cs="Times New Roman"/>
          <w:sz w:val="22"/>
          <w:szCs w:val="22"/>
        </w:rPr>
        <w:br/>
        <w:t>w drodze bezpośrednich negocjacji.</w:t>
      </w:r>
    </w:p>
    <w:p w:rsidR="000A04DD" w:rsidRPr="000A70A4" w:rsidRDefault="000A04DD" w:rsidP="000A04DD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Nie rozstrzygnięte w terminie 14 dni spory będą rozpatrywane przez Sąd właściwy dla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siedziby Zamawiającego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>.</w:t>
      </w:r>
    </w:p>
    <w:p w:rsidR="000A04DD" w:rsidRPr="000A70A4" w:rsidRDefault="000A04DD" w:rsidP="000A04DD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bCs/>
          <w:sz w:val="22"/>
          <w:szCs w:val="22"/>
        </w:rPr>
        <w:t xml:space="preserve">Wszelkie zmiany i uzupełnienia postanowień umowy wymagają dla swej </w:t>
      </w:r>
      <w:proofErr w:type="gramStart"/>
      <w:r w:rsidRPr="000A70A4">
        <w:rPr>
          <w:rFonts w:ascii="Palatino Linotype" w:hAnsi="Palatino Linotype" w:cs="Times New Roman"/>
          <w:bCs/>
          <w:sz w:val="22"/>
          <w:szCs w:val="22"/>
        </w:rPr>
        <w:t>ważności  formy</w:t>
      </w:r>
      <w:proofErr w:type="gramEnd"/>
      <w:r w:rsidRPr="000A70A4">
        <w:rPr>
          <w:rFonts w:ascii="Palatino Linotype" w:hAnsi="Palatino Linotype" w:cs="Times New Roman"/>
          <w:bCs/>
          <w:sz w:val="22"/>
          <w:szCs w:val="22"/>
        </w:rPr>
        <w:t xml:space="preserve"> pisemnej.</w:t>
      </w:r>
    </w:p>
    <w:p w:rsidR="000A04DD" w:rsidRPr="000A70A4" w:rsidRDefault="000A04DD" w:rsidP="000A04DD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Osobą nadzorującą po stronie Zamawiającego jest: …......................................................</w:t>
      </w:r>
    </w:p>
    <w:p w:rsidR="000A04DD" w:rsidRPr="000A70A4" w:rsidRDefault="000A04DD" w:rsidP="000A04DD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Osobą odpowiedzialną za bieżące kontakty z Zamawiającym po stronie Wykonawcy jest …......................................................................</w:t>
      </w:r>
    </w:p>
    <w:p w:rsidR="000A04DD" w:rsidRPr="000A70A4" w:rsidRDefault="000A04DD" w:rsidP="000A04DD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Umowę sporządzono w dwóch jednobrzmiących egzemplarzach, po jednym dla każdej ze stron.</w:t>
      </w:r>
    </w:p>
    <w:p w:rsidR="000A04DD" w:rsidRPr="000A70A4" w:rsidRDefault="000A04DD" w:rsidP="000A04DD">
      <w:pPr>
        <w:pStyle w:val="Standard"/>
        <w:numPr>
          <w:ilvl w:val="0"/>
          <w:numId w:val="4"/>
        </w:numPr>
        <w:spacing w:line="276" w:lineRule="auto"/>
        <w:ind w:left="284" w:hanging="284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Integralną częścią niniejszej umowy stanowią jej załączniki:</w:t>
      </w:r>
    </w:p>
    <w:p w:rsidR="000A04DD" w:rsidRPr="000A70A4" w:rsidRDefault="000A04DD" w:rsidP="000A04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Zakres prac,</w:t>
      </w:r>
    </w:p>
    <w:p w:rsidR="000A04DD" w:rsidRPr="000A70A4" w:rsidRDefault="000A04DD" w:rsidP="000A04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Polisa ubezpieczeniowa Wykonawcy,</w:t>
      </w:r>
    </w:p>
    <w:p w:rsidR="000A04DD" w:rsidRPr="000A70A4" w:rsidRDefault="000A04DD" w:rsidP="000A04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 xml:space="preserve">Protokół </w:t>
      </w:r>
      <w:proofErr w:type="gramStart"/>
      <w:r w:rsidRPr="000A70A4">
        <w:rPr>
          <w:rFonts w:ascii="Palatino Linotype" w:hAnsi="Palatino Linotype" w:cs="Times New Roman"/>
          <w:sz w:val="22"/>
          <w:szCs w:val="22"/>
        </w:rPr>
        <w:t>negocjacji (jeżeli</w:t>
      </w:r>
      <w:proofErr w:type="gramEnd"/>
      <w:r w:rsidRPr="000A70A4">
        <w:rPr>
          <w:rFonts w:ascii="Palatino Linotype" w:hAnsi="Palatino Linotype" w:cs="Times New Roman"/>
          <w:sz w:val="22"/>
          <w:szCs w:val="22"/>
        </w:rPr>
        <w:t xml:space="preserve"> dotyczy),</w:t>
      </w:r>
    </w:p>
    <w:p w:rsidR="000A04DD" w:rsidRPr="000A70A4" w:rsidRDefault="000A04DD" w:rsidP="000A04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>
        <w:rPr>
          <w:rFonts w:ascii="Palatino Linotype" w:hAnsi="Palatino Linotype" w:cs="Times New Roman"/>
          <w:sz w:val="22"/>
          <w:szCs w:val="22"/>
        </w:rPr>
        <w:t>Zaproszenie do złożenia oferty</w:t>
      </w:r>
      <w:r w:rsidRPr="000A70A4">
        <w:rPr>
          <w:rFonts w:ascii="Palatino Linotype" w:hAnsi="Palatino Linotype" w:cs="Times New Roman"/>
          <w:sz w:val="22"/>
          <w:szCs w:val="22"/>
        </w:rPr>
        <w:t xml:space="preserve"> wraz z załącznikami,</w:t>
      </w:r>
    </w:p>
    <w:p w:rsidR="000A04DD" w:rsidRPr="000A70A4" w:rsidRDefault="000A04DD" w:rsidP="000A04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Oferta Wykonawcy,</w:t>
      </w:r>
    </w:p>
    <w:p w:rsidR="000A04DD" w:rsidRPr="000A70A4" w:rsidRDefault="000A04DD" w:rsidP="000A04DD">
      <w:pPr>
        <w:pStyle w:val="Standard"/>
        <w:numPr>
          <w:ilvl w:val="0"/>
          <w:numId w:val="13"/>
        </w:numPr>
        <w:spacing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0A70A4">
        <w:rPr>
          <w:rFonts w:ascii="Palatino Linotype" w:hAnsi="Palatino Linotype" w:cs="Times New Roman"/>
          <w:sz w:val="22"/>
          <w:szCs w:val="22"/>
        </w:rPr>
        <w:t>Protokół odbioru Robót remontowych</w:t>
      </w: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b/>
          <w:bCs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b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b/>
          <w:sz w:val="22"/>
          <w:szCs w:val="22"/>
        </w:rPr>
      </w:pPr>
      <w:proofErr w:type="gramStart"/>
      <w:r w:rsidRPr="000A70A4">
        <w:rPr>
          <w:rFonts w:ascii="Palatino Linotype" w:hAnsi="Palatino Linotype" w:cs="Times New Roman"/>
          <w:b/>
          <w:sz w:val="22"/>
          <w:szCs w:val="22"/>
        </w:rPr>
        <w:t xml:space="preserve">ZAMAWIAJĄCY                                                  </w:t>
      </w:r>
      <w:proofErr w:type="gramEnd"/>
      <w:r w:rsidRPr="000A70A4">
        <w:rPr>
          <w:rFonts w:ascii="Palatino Linotype" w:hAnsi="Palatino Linotype" w:cs="Times New Roman"/>
          <w:b/>
          <w:sz w:val="22"/>
          <w:szCs w:val="22"/>
        </w:rPr>
        <w:t xml:space="preserve">                            WYKONAWCA</w:t>
      </w:r>
    </w:p>
    <w:p w:rsidR="000A04DD" w:rsidRPr="000A70A4" w:rsidRDefault="000A04DD" w:rsidP="000A04DD">
      <w:pPr>
        <w:pStyle w:val="Standard"/>
        <w:spacing w:line="276" w:lineRule="auto"/>
        <w:jc w:val="center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  <w:bookmarkStart w:id="0" w:name="_GoBack"/>
      <w:bookmarkEnd w:id="0"/>
    </w:p>
    <w:p w:rsidR="000A04DD" w:rsidRPr="000A70A4" w:rsidRDefault="000A04DD" w:rsidP="000A04DD">
      <w:pPr>
        <w:pStyle w:val="Standard"/>
        <w:spacing w:line="276" w:lineRule="auto"/>
        <w:rPr>
          <w:rFonts w:ascii="Palatino Linotype" w:hAnsi="Palatino Linotype" w:cs="Times New Roman"/>
          <w:sz w:val="22"/>
          <w:szCs w:val="22"/>
        </w:rPr>
      </w:pPr>
    </w:p>
    <w:p w:rsidR="000A04DD" w:rsidRDefault="000A04DD" w:rsidP="000A04DD">
      <w:pPr>
        <w:pStyle w:val="Standard"/>
        <w:spacing w:line="276" w:lineRule="auto"/>
        <w:jc w:val="right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lastRenderedPageBreak/>
        <w:t>Z</w:t>
      </w:r>
      <w:r w:rsidRPr="000A70A4">
        <w:rPr>
          <w:rFonts w:ascii="Palatino Linotype" w:hAnsi="Palatino Linotype" w:cs="Times New Roman"/>
          <w:b/>
          <w:bCs/>
          <w:sz w:val="22"/>
          <w:szCs w:val="22"/>
        </w:rPr>
        <w:t>ałącznik Nr 1 do umowy</w:t>
      </w:r>
    </w:p>
    <w:p w:rsidR="000A04DD" w:rsidRPr="000A70A4" w:rsidRDefault="000A04DD" w:rsidP="000A04DD">
      <w:pPr>
        <w:pStyle w:val="Standard"/>
        <w:spacing w:line="276" w:lineRule="auto"/>
        <w:jc w:val="right"/>
        <w:rPr>
          <w:rFonts w:ascii="Palatino Linotype" w:hAnsi="Palatino Linotype" w:cs="Times New Roman"/>
          <w:b/>
          <w:bCs/>
          <w:sz w:val="22"/>
          <w:szCs w:val="22"/>
        </w:rPr>
      </w:pPr>
      <w:r>
        <w:rPr>
          <w:rFonts w:ascii="Palatino Linotype" w:hAnsi="Palatino Linotype" w:cs="Times New Roman"/>
          <w:b/>
          <w:bCs/>
          <w:sz w:val="22"/>
          <w:szCs w:val="22"/>
        </w:rPr>
        <w:t>- Zakres prac</w:t>
      </w:r>
    </w:p>
    <w:p w:rsidR="000A04DD" w:rsidRPr="000A70A4" w:rsidRDefault="000A04DD" w:rsidP="000A04DD">
      <w:pPr>
        <w:pStyle w:val="Standard"/>
        <w:spacing w:line="276" w:lineRule="auto"/>
        <w:jc w:val="right"/>
        <w:rPr>
          <w:rFonts w:ascii="Palatino Linotype" w:hAnsi="Palatino Linotype" w:cs="Times New Roman"/>
          <w:sz w:val="22"/>
          <w:szCs w:val="22"/>
        </w:rPr>
      </w:pPr>
    </w:p>
    <w:p w:rsidR="000A04DD" w:rsidRPr="000A70A4" w:rsidRDefault="000A04DD" w:rsidP="000A04DD">
      <w:pPr>
        <w:pStyle w:val="Standard"/>
        <w:spacing w:line="276" w:lineRule="auto"/>
        <w:jc w:val="both"/>
        <w:rPr>
          <w:rFonts w:ascii="Palatino Linotype" w:hAnsi="Palatino Linotype" w:cs="Times New Roman"/>
          <w:sz w:val="22"/>
          <w:szCs w:val="22"/>
          <w:u w:val="single"/>
        </w:rPr>
      </w:pPr>
    </w:p>
    <w:p w:rsidR="000A04DD" w:rsidRPr="00327240" w:rsidRDefault="000A04DD" w:rsidP="000A04DD">
      <w:pPr>
        <w:pStyle w:val="NormalnyWeb"/>
        <w:spacing w:before="79" w:after="62"/>
        <w:rPr>
          <w:rFonts w:ascii="Palatino Linotype" w:hAnsi="Palatino Linotype"/>
          <w:b/>
          <w:sz w:val="22"/>
          <w:szCs w:val="22"/>
          <w:u w:val="single"/>
        </w:rPr>
      </w:pPr>
      <w:r w:rsidRPr="00327240">
        <w:rPr>
          <w:rFonts w:ascii="Palatino Linotype" w:hAnsi="Palatino Linotype"/>
          <w:b/>
          <w:bCs/>
          <w:sz w:val="22"/>
          <w:szCs w:val="22"/>
          <w:u w:val="single"/>
        </w:rPr>
        <w:t>Punkt A.</w:t>
      </w:r>
      <w:r w:rsidRPr="00327240">
        <w:rPr>
          <w:rFonts w:ascii="Palatino Linotype" w:hAnsi="Palatino Linotype"/>
          <w:b/>
          <w:sz w:val="22"/>
          <w:szCs w:val="22"/>
          <w:u w:val="single"/>
        </w:rPr>
        <w:t xml:space="preserve">   </w:t>
      </w:r>
      <w:r w:rsidRPr="00327240">
        <w:rPr>
          <w:rFonts w:ascii="Palatino Linotype" w:hAnsi="Palatino Linotype"/>
          <w:b/>
          <w:bCs/>
          <w:sz w:val="22"/>
          <w:szCs w:val="22"/>
          <w:u w:val="single"/>
        </w:rPr>
        <w:t>W</w:t>
      </w:r>
      <w:r w:rsidRPr="00327240">
        <w:rPr>
          <w:rFonts w:ascii="Palatino Linotype" w:eastAsia="Times New Roman" w:hAnsi="Palatino Linotype"/>
          <w:b/>
          <w:bCs/>
          <w:sz w:val="22"/>
          <w:szCs w:val="22"/>
          <w:u w:val="single"/>
        </w:rPr>
        <w:t xml:space="preserve">ykonywania prac awaryjnych i konserwacyjnych </w:t>
      </w:r>
      <w:r w:rsidRPr="00327240">
        <w:rPr>
          <w:rFonts w:ascii="Palatino Linotype" w:hAnsi="Palatino Linotype"/>
          <w:b/>
          <w:sz w:val="22"/>
          <w:szCs w:val="22"/>
          <w:u w:val="single"/>
        </w:rPr>
        <w:t xml:space="preserve">w zakresie branży </w:t>
      </w:r>
      <w:proofErr w:type="gramStart"/>
      <w:r w:rsidRPr="00327240">
        <w:rPr>
          <w:rFonts w:ascii="Palatino Linotype" w:hAnsi="Palatino Linotype"/>
          <w:b/>
          <w:sz w:val="22"/>
          <w:szCs w:val="22"/>
          <w:u w:val="single"/>
        </w:rPr>
        <w:t xml:space="preserve">ogólnobudowlanej </w:t>
      </w:r>
      <w:r w:rsidRPr="00327240">
        <w:rPr>
          <w:rFonts w:ascii="Palatino Linotype" w:eastAsia="Times New Roman" w:hAnsi="Palatino Linotype"/>
          <w:b/>
          <w:bCs/>
          <w:sz w:val="22"/>
          <w:szCs w:val="22"/>
          <w:u w:val="single"/>
        </w:rPr>
        <w:t xml:space="preserve"> w</w:t>
      </w:r>
      <w:proofErr w:type="gramEnd"/>
      <w:r w:rsidRPr="00327240">
        <w:rPr>
          <w:rFonts w:ascii="Palatino Linotype" w:eastAsia="Times New Roman" w:hAnsi="Palatino Linotype"/>
          <w:b/>
          <w:bCs/>
          <w:sz w:val="22"/>
          <w:szCs w:val="22"/>
          <w:u w:val="single"/>
        </w:rPr>
        <w:t xml:space="preserve"> czasie pełnienia dyżuru</w:t>
      </w:r>
    </w:p>
    <w:p w:rsidR="000A04DD" w:rsidRPr="00327240" w:rsidRDefault="000A04DD" w:rsidP="000A04DD">
      <w:pPr>
        <w:spacing w:before="79" w:after="62" w:line="240" w:lineRule="auto"/>
        <w:rPr>
          <w:rFonts w:eastAsia="Times New Roman"/>
          <w:sz w:val="22"/>
          <w:szCs w:val="22"/>
          <w:lang w:eastAsia="pl-PL"/>
        </w:rPr>
      </w:pPr>
      <w:r w:rsidRPr="00327240">
        <w:rPr>
          <w:rFonts w:ascii="Palatino Linotype" w:eastAsia="Times New Roman" w:hAnsi="Palatino Linotype"/>
          <w:b/>
          <w:bCs/>
          <w:sz w:val="22"/>
          <w:szCs w:val="22"/>
          <w:lang w:eastAsia="pl-PL"/>
        </w:rPr>
        <w:t xml:space="preserve">Punkt A: </w:t>
      </w:r>
    </w:p>
    <w:p w:rsidR="000A04DD" w:rsidRPr="00327240" w:rsidRDefault="000A04DD" w:rsidP="000A04DD">
      <w:pPr>
        <w:numPr>
          <w:ilvl w:val="0"/>
          <w:numId w:val="16"/>
        </w:numPr>
        <w:spacing w:before="278" w:after="238" w:line="240" w:lineRule="auto"/>
        <w:rPr>
          <w:rFonts w:eastAsia="Times New Roman"/>
          <w:sz w:val="22"/>
          <w:szCs w:val="22"/>
          <w:lang w:eastAsia="pl-PL"/>
        </w:rPr>
      </w:pPr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>uzupełnienie i naprawa drobnych uszkodzeń pokrycia dachowego papowego o powierzchni do</w:t>
      </w:r>
      <w:proofErr w:type="gramStart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 xml:space="preserve"> 5,00 m</w:t>
      </w:r>
      <w:proofErr w:type="gramEnd"/>
      <w:r w:rsidRPr="00327240">
        <w:rPr>
          <w:rFonts w:ascii="Palatino Linotype" w:eastAsia="Times New Roman" w:hAnsi="Palatino Linotype"/>
          <w:sz w:val="22"/>
          <w:szCs w:val="22"/>
          <w:vertAlign w:val="superscript"/>
          <w:lang w:eastAsia="pl-PL"/>
        </w:rPr>
        <w:t>2</w:t>
      </w:r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 xml:space="preserve"> i pokrycia z dachówki do 1,00 m</w:t>
      </w:r>
      <w:r w:rsidRPr="00327240">
        <w:rPr>
          <w:rFonts w:ascii="Palatino Linotype" w:eastAsia="Times New Roman" w:hAnsi="Palatino Linotype"/>
          <w:sz w:val="22"/>
          <w:szCs w:val="22"/>
          <w:vertAlign w:val="superscript"/>
          <w:lang w:eastAsia="pl-PL"/>
        </w:rPr>
        <w:t>2</w:t>
      </w:r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>. Każdorazowe użycie podnośnika koszowego w ramach zakresu umowy – koszt własny Wykonawcy,</w:t>
      </w:r>
    </w:p>
    <w:p w:rsidR="000A04DD" w:rsidRPr="00327240" w:rsidRDefault="000A04DD" w:rsidP="000A04DD">
      <w:pPr>
        <w:numPr>
          <w:ilvl w:val="0"/>
          <w:numId w:val="16"/>
        </w:numPr>
        <w:spacing w:before="100" w:beforeAutospacing="1" w:after="238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czyszczenie</w:t>
      </w:r>
      <w:proofErr w:type="gram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, regulacja, poprawa mocowania i usuwanie </w:t>
      </w:r>
      <w:proofErr w:type="spell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rozszczelnień</w:t>
      </w:r>
      <w:proofErr w:type="spell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rynien i rur spustowych włącznie z wymianą rur do 2 mb i wymianą rewizji oraz poprawa mocowania i usuwanie drobnych uszkodzeń obróbek blacharskich,</w:t>
      </w:r>
    </w:p>
    <w:p w:rsidR="000A04DD" w:rsidRPr="00327240" w:rsidRDefault="000A04DD" w:rsidP="000A04DD">
      <w:pPr>
        <w:numPr>
          <w:ilvl w:val="0"/>
          <w:numId w:val="16"/>
        </w:numPr>
        <w:spacing w:before="100" w:beforeAutospacing="1" w:after="238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udrożnienie</w:t>
      </w:r>
      <w:proofErr w:type="gram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odpływów rur spustowych do pierwszej studzienki burzowej na posesji budynku, z jednoczesnym zainstalowaniem rewizji w przypadku jej braku,</w:t>
      </w:r>
    </w:p>
    <w:p w:rsidR="000A04DD" w:rsidRPr="00327240" w:rsidRDefault="000A04DD" w:rsidP="000A04DD">
      <w:pPr>
        <w:numPr>
          <w:ilvl w:val="0"/>
          <w:numId w:val="16"/>
        </w:numPr>
        <w:spacing w:before="100" w:beforeAutospacing="1" w:after="238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naprawa</w:t>
      </w:r>
      <w:proofErr w:type="gram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włazów dachowych,</w:t>
      </w:r>
    </w:p>
    <w:p w:rsidR="000A04DD" w:rsidRPr="00327240" w:rsidRDefault="000A04DD" w:rsidP="000A04DD">
      <w:pPr>
        <w:numPr>
          <w:ilvl w:val="0"/>
          <w:numId w:val="16"/>
        </w:numPr>
        <w:spacing w:before="100" w:beforeAutospacing="1" w:after="238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usunięcie</w:t>
      </w:r>
      <w:proofErr w:type="gram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luźnych elementów elewacji budynku, gzymsów, elementów balkonowych, zadaszenia nad wejściem do klatek schodowych, wiatrołapów, murków oporowych oraz luźnych tynków stanowiących zagrożenie dla zdrowia i życia ludzi,</w:t>
      </w:r>
    </w:p>
    <w:p w:rsidR="000A04DD" w:rsidRPr="00327240" w:rsidRDefault="000A04DD" w:rsidP="000A04DD">
      <w:pPr>
        <w:numPr>
          <w:ilvl w:val="0"/>
          <w:numId w:val="16"/>
        </w:numPr>
        <w:spacing w:before="100" w:beforeAutospacing="1" w:after="240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uzupełnianie</w:t>
      </w:r>
      <w:proofErr w:type="gram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brakujących szyb i ich okitowanie w drzwiach i oknach pomieszczeń wspólnego użytku i pustostanach,</w:t>
      </w:r>
    </w:p>
    <w:p w:rsidR="000A04DD" w:rsidRPr="00327240" w:rsidRDefault="000A04DD" w:rsidP="000A04DD">
      <w:pPr>
        <w:numPr>
          <w:ilvl w:val="0"/>
          <w:numId w:val="17"/>
        </w:numPr>
        <w:spacing w:before="102" w:after="238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uzupełnienie</w:t>
      </w:r>
      <w:proofErr w:type="gram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brakujących tralek w balustradach schodowych, naprawa pochwytów i słupków balustrad schodowych oraz sztywne ich mocowanie,</w:t>
      </w:r>
    </w:p>
    <w:p w:rsidR="000A04DD" w:rsidRPr="00327240" w:rsidRDefault="000A04DD" w:rsidP="000A04DD">
      <w:pPr>
        <w:numPr>
          <w:ilvl w:val="0"/>
          <w:numId w:val="17"/>
        </w:numPr>
        <w:spacing w:before="102" w:after="238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zabezpieczenie</w:t>
      </w:r>
      <w:proofErr w:type="gram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i sztywne mocowanie drobnych elementów stopni schodowych oraz konstrukcji biegów schodowych drewnianych, betonowych i murowanych, stanowiących zagrożenie dla zdrowia i życia ludzi,</w:t>
      </w:r>
    </w:p>
    <w:p w:rsidR="000A04DD" w:rsidRPr="00327240" w:rsidRDefault="000A04DD" w:rsidP="000A04DD">
      <w:pPr>
        <w:numPr>
          <w:ilvl w:val="0"/>
          <w:numId w:val="17"/>
        </w:numPr>
        <w:spacing w:before="102" w:after="238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>naprawa</w:t>
      </w:r>
      <w:proofErr w:type="gramEnd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 xml:space="preserve"> posadzki w częściach wspólnych budynku</w:t>
      </w:r>
    </w:p>
    <w:p w:rsidR="000A04DD" w:rsidRPr="00327240" w:rsidRDefault="000A04DD" w:rsidP="000A04DD">
      <w:pPr>
        <w:numPr>
          <w:ilvl w:val="0"/>
          <w:numId w:val="17"/>
        </w:numPr>
        <w:spacing w:before="100" w:beforeAutospacing="1" w:after="0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>naprawa</w:t>
      </w:r>
      <w:proofErr w:type="gramEnd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 xml:space="preserve"> stolarki drzwiowej i okiennej </w:t>
      </w:r>
    </w:p>
    <w:p w:rsidR="000A04DD" w:rsidRPr="00327240" w:rsidRDefault="000A04DD" w:rsidP="000A04DD">
      <w:pPr>
        <w:numPr>
          <w:ilvl w:val="0"/>
          <w:numId w:val="17"/>
        </w:numPr>
        <w:spacing w:before="45" w:after="181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rozebranie</w:t>
      </w:r>
      <w:proofErr w:type="gram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koron kominów stanowiących zagrożenie zdrowia i życia ludzi W sytuacjach koniecznych także z użyciem podnośnika koszowego- koszt własny Wykonawcy,</w:t>
      </w:r>
    </w:p>
    <w:p w:rsidR="000A04DD" w:rsidRPr="00327240" w:rsidRDefault="000A04DD" w:rsidP="000A04DD">
      <w:pPr>
        <w:numPr>
          <w:ilvl w:val="0"/>
          <w:numId w:val="17"/>
        </w:numPr>
        <w:spacing w:before="45" w:after="181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drzwi</w:t>
      </w:r>
      <w:proofErr w:type="gram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w częściach wspólnych budynku – drobne naprawy w tym m.in</w:t>
      </w:r>
      <w:r w:rsidRPr="00327240">
        <w:rPr>
          <w:rFonts w:ascii="Palatino Linotype" w:eastAsia="Times New Roman" w:hAnsi="Palatino Linotype"/>
          <w:color w:val="FF0000"/>
          <w:sz w:val="22"/>
          <w:szCs w:val="22"/>
          <w:lang w:eastAsia="pl-PL"/>
        </w:rPr>
        <w:t>.:</w:t>
      </w:r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wymiana zamka drzwiowego, szklenie, wymiana klamki, wymiana listwy </w:t>
      </w:r>
      <w:proofErr w:type="spell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przymykowej</w:t>
      </w:r>
      <w:proofErr w:type="spell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, naprawa zawiasów łącznie z ich wymianą, montaż samozamykacza drzwi</w:t>
      </w:r>
    </w:p>
    <w:p w:rsidR="000A04DD" w:rsidRPr="00327240" w:rsidRDefault="000A04DD" w:rsidP="000A04DD">
      <w:pPr>
        <w:numPr>
          <w:ilvl w:val="0"/>
          <w:numId w:val="17"/>
        </w:numPr>
        <w:spacing w:before="102" w:after="238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zabezpieczanie</w:t>
      </w:r>
      <w:proofErr w:type="gramEnd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 mieszkań po aktach wandalizmu, pożarach, innych sytuacjach losowych przed osobami trzecimi</w:t>
      </w:r>
    </w:p>
    <w:p w:rsidR="000A04DD" w:rsidRPr="00327240" w:rsidRDefault="000A04DD" w:rsidP="000A04DD">
      <w:pPr>
        <w:numPr>
          <w:ilvl w:val="0"/>
          <w:numId w:val="17"/>
        </w:numPr>
        <w:spacing w:before="102" w:after="238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lastRenderedPageBreak/>
        <w:t>wypełnianie</w:t>
      </w:r>
      <w:proofErr w:type="gramEnd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 xml:space="preserve"> ubytków terenu / niwelacja punktowa terenu </w:t>
      </w:r>
    </w:p>
    <w:p w:rsidR="000A04DD" w:rsidRPr="00327240" w:rsidRDefault="000A04DD" w:rsidP="000A04DD">
      <w:pPr>
        <w:numPr>
          <w:ilvl w:val="0"/>
          <w:numId w:val="17"/>
        </w:numPr>
        <w:spacing w:before="102" w:after="238" w:line="240" w:lineRule="auto"/>
        <w:rPr>
          <w:rFonts w:eastAsia="Times New Roman"/>
          <w:sz w:val="22"/>
          <w:szCs w:val="22"/>
          <w:lang w:eastAsia="pl-PL"/>
        </w:rPr>
      </w:pPr>
      <w:proofErr w:type="gramStart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>inne</w:t>
      </w:r>
      <w:proofErr w:type="gramEnd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 xml:space="preserve"> prace z branży ogólnobudowlanej związane z bieżącym utrzymanie obiektu, robotami renowacyjnymi, konserwacją techniczną, itp.</w:t>
      </w:r>
    </w:p>
    <w:p w:rsidR="000A04DD" w:rsidRPr="00327240" w:rsidRDefault="000A04DD" w:rsidP="000A04DD">
      <w:pPr>
        <w:spacing w:before="102" w:after="0" w:line="240" w:lineRule="auto"/>
        <w:ind w:left="45" w:hanging="363"/>
        <w:rPr>
          <w:rFonts w:eastAsia="Times New Roman"/>
          <w:sz w:val="22"/>
          <w:szCs w:val="22"/>
          <w:lang w:eastAsia="pl-PL"/>
        </w:rPr>
      </w:pPr>
      <w:r w:rsidRPr="00327240">
        <w:rPr>
          <w:rFonts w:ascii="Palatino Linotype" w:eastAsia="Times New Roman" w:hAnsi="Palatino Linotype"/>
          <w:b/>
          <w:bCs/>
          <w:sz w:val="22"/>
          <w:szCs w:val="22"/>
          <w:lang w:eastAsia="pl-PL"/>
        </w:rPr>
        <w:t>Punkt. B.</w:t>
      </w:r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 xml:space="preserve"> </w:t>
      </w:r>
      <w:r w:rsidRPr="00327240">
        <w:rPr>
          <w:rFonts w:ascii="Palatino Linotype" w:eastAsia="Times New Roman" w:hAnsi="Palatino Linotype"/>
          <w:b/>
          <w:bCs/>
          <w:color w:val="000000"/>
          <w:sz w:val="22"/>
          <w:szCs w:val="22"/>
          <w:lang w:eastAsia="pl-PL"/>
        </w:rPr>
        <w:t xml:space="preserve">Wykonywanie innych robót ( </w:t>
      </w:r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 xml:space="preserve">rozliczenie kosztorysem </w:t>
      </w:r>
      <w:proofErr w:type="gramStart"/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powykonawczym ):</w:t>
      </w:r>
      <w:proofErr w:type="gramEnd"/>
    </w:p>
    <w:p w:rsidR="000A04DD" w:rsidRPr="00327240" w:rsidRDefault="000A04DD" w:rsidP="000A04DD">
      <w:pPr>
        <w:spacing w:before="79" w:after="240" w:line="240" w:lineRule="auto"/>
        <w:rPr>
          <w:rFonts w:eastAsia="Times New Roman"/>
          <w:sz w:val="22"/>
          <w:szCs w:val="22"/>
          <w:lang w:eastAsia="pl-PL"/>
        </w:rPr>
      </w:pPr>
    </w:p>
    <w:p w:rsidR="0069432D" w:rsidRPr="00327240" w:rsidRDefault="000A04DD" w:rsidP="000A04DD">
      <w:pPr>
        <w:spacing w:before="102" w:after="0"/>
        <w:rPr>
          <w:rFonts w:eastAsia="Times New Roman"/>
          <w:sz w:val="22"/>
          <w:szCs w:val="22"/>
          <w:lang w:eastAsia="pl-PL"/>
        </w:rPr>
      </w:pPr>
      <w:r w:rsidRPr="00327240">
        <w:rPr>
          <w:rFonts w:ascii="Palatino Linotype" w:eastAsia="Times New Roman" w:hAnsi="Palatino Linotype"/>
          <w:color w:val="000000"/>
          <w:sz w:val="22"/>
          <w:szCs w:val="22"/>
          <w:lang w:eastAsia="pl-PL"/>
        </w:rPr>
        <w:t>Roboty ogólnobudowlane wymienione w pkt. A, w części wykraczającej poza zakres ilościowy określony w ww. punkcie, jeżeli Zamawiający uzna za zasadne wykonanie prac w większym zakresie, a także wykonywanie innych prac o podobnym charakterze, które rozliczane będą na podstawie </w:t>
      </w:r>
      <w:r w:rsidRPr="00327240">
        <w:rPr>
          <w:rFonts w:ascii="Palatino Linotype" w:eastAsia="Times New Roman" w:hAnsi="Palatino Linotype"/>
          <w:b/>
          <w:bCs/>
          <w:sz w:val="22"/>
          <w:szCs w:val="22"/>
          <w:u w:val="single"/>
          <w:lang w:eastAsia="pl-PL"/>
        </w:rPr>
        <w:t xml:space="preserve">składników cenotwórczych: </w:t>
      </w:r>
      <w:proofErr w:type="spellStart"/>
      <w:r w:rsidRPr="00327240">
        <w:rPr>
          <w:rFonts w:ascii="Palatino Linotype" w:eastAsia="Times New Roman" w:hAnsi="Palatino Linotype"/>
          <w:b/>
          <w:bCs/>
          <w:sz w:val="22"/>
          <w:szCs w:val="22"/>
          <w:u w:val="single"/>
          <w:lang w:eastAsia="pl-PL"/>
        </w:rPr>
        <w:t>Rg</w:t>
      </w:r>
      <w:proofErr w:type="gramStart"/>
      <w:r w:rsidRPr="00327240">
        <w:rPr>
          <w:rFonts w:ascii="Palatino Linotype" w:eastAsia="Times New Roman" w:hAnsi="Palatino Linotype"/>
          <w:b/>
          <w:bCs/>
          <w:sz w:val="22"/>
          <w:szCs w:val="22"/>
          <w:u w:val="single"/>
          <w:lang w:eastAsia="pl-PL"/>
        </w:rPr>
        <w:t>,Z</w:t>
      </w:r>
      <w:proofErr w:type="gramEnd"/>
      <w:r w:rsidRPr="00327240">
        <w:rPr>
          <w:rFonts w:ascii="Palatino Linotype" w:eastAsia="Times New Roman" w:hAnsi="Palatino Linotype"/>
          <w:b/>
          <w:bCs/>
          <w:sz w:val="22"/>
          <w:szCs w:val="22"/>
          <w:u w:val="single"/>
          <w:lang w:eastAsia="pl-PL"/>
        </w:rPr>
        <w:t>,Kp,Kz</w:t>
      </w:r>
      <w:proofErr w:type="spellEnd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 xml:space="preserve">. W przypadku rozliczenia awarii wyżej wymienione składniki stosowane będą do </w:t>
      </w:r>
      <w:proofErr w:type="gramStart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>podwykonawczego kosztów</w:t>
      </w:r>
      <w:proofErr w:type="gramEnd"/>
      <w:r w:rsidRPr="00327240">
        <w:rPr>
          <w:rFonts w:ascii="Palatino Linotype" w:eastAsia="Times New Roman" w:hAnsi="Palatino Linotype"/>
          <w:sz w:val="22"/>
          <w:szCs w:val="22"/>
          <w:lang w:eastAsia="pl-PL"/>
        </w:rPr>
        <w:t xml:space="preserve"> napraw. Do kosztów napraw awaryjnych oraz innych zleceń doliczony zostanie koszt materiałów według cen określonych w cennikach, katalogach, itp.</w:t>
      </w:r>
    </w:p>
    <w:sectPr w:rsidR="0069432D" w:rsidRPr="00327240" w:rsidSect="000A0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33A" w:rsidRDefault="0029633A" w:rsidP="000A04DD">
      <w:pPr>
        <w:spacing w:after="0" w:line="240" w:lineRule="auto"/>
      </w:pPr>
      <w:r>
        <w:separator/>
      </w:r>
    </w:p>
  </w:endnote>
  <w:endnote w:type="continuationSeparator" w:id="0">
    <w:p w:rsidR="0029633A" w:rsidRDefault="0029633A" w:rsidP="000A0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33A" w:rsidRDefault="0029633A" w:rsidP="000A04DD">
      <w:pPr>
        <w:spacing w:after="0" w:line="240" w:lineRule="auto"/>
      </w:pPr>
      <w:r>
        <w:separator/>
      </w:r>
    </w:p>
  </w:footnote>
  <w:footnote w:type="continuationSeparator" w:id="0">
    <w:p w:rsidR="0029633A" w:rsidRDefault="0029633A" w:rsidP="000A0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64E"/>
    <w:multiLevelType w:val="hybridMultilevel"/>
    <w:tmpl w:val="76D4410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4043EDB"/>
    <w:multiLevelType w:val="hybridMultilevel"/>
    <w:tmpl w:val="55B0B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C8B5D00"/>
    <w:multiLevelType w:val="multilevel"/>
    <w:tmpl w:val="2F8A0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161D0C90"/>
    <w:multiLevelType w:val="multilevel"/>
    <w:tmpl w:val="8C88A8F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4A3D87"/>
    <w:multiLevelType w:val="multilevel"/>
    <w:tmpl w:val="69AA2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A935A2"/>
    <w:multiLevelType w:val="multilevel"/>
    <w:tmpl w:val="EA32169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9A3C56"/>
    <w:multiLevelType w:val="multilevel"/>
    <w:tmpl w:val="041E3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4AC40B09"/>
    <w:multiLevelType w:val="hybridMultilevel"/>
    <w:tmpl w:val="5D4ECCEA"/>
    <w:lvl w:ilvl="0" w:tplc="AD50504E">
      <w:start w:val="1"/>
      <w:numFmt w:val="lowerLetter"/>
      <w:lvlText w:val="%1)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0255D1D"/>
    <w:multiLevelType w:val="hybridMultilevel"/>
    <w:tmpl w:val="B9B4CD9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5EA17E17"/>
    <w:multiLevelType w:val="multilevel"/>
    <w:tmpl w:val="3EC226F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trike w:val="0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640140A6"/>
    <w:multiLevelType w:val="hybridMultilevel"/>
    <w:tmpl w:val="AA0AEE7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D70216F"/>
    <w:multiLevelType w:val="multilevel"/>
    <w:tmpl w:val="35D6D03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6E0C1794"/>
    <w:multiLevelType w:val="hybridMultilevel"/>
    <w:tmpl w:val="9B0C9728"/>
    <w:lvl w:ilvl="0" w:tplc="4F560BAE">
      <w:start w:val="1"/>
      <w:numFmt w:val="lowerLetter"/>
      <w:lvlText w:val="%1)"/>
      <w:lvlJc w:val="left"/>
      <w:pPr>
        <w:ind w:left="1004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EA2111C"/>
    <w:multiLevelType w:val="multilevel"/>
    <w:tmpl w:val="2EFA9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76B439E2"/>
    <w:multiLevelType w:val="multilevel"/>
    <w:tmpl w:val="8742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652B0E"/>
    <w:multiLevelType w:val="hybridMultilevel"/>
    <w:tmpl w:val="D4F65A64"/>
    <w:lvl w:ilvl="0" w:tplc="B00A1B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86CA6"/>
    <w:multiLevelType w:val="multilevel"/>
    <w:tmpl w:val="BF5A9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6"/>
  </w:num>
  <w:num w:numId="5">
    <w:abstractNumId w:val="13"/>
  </w:num>
  <w:num w:numId="6">
    <w:abstractNumId w:val="15"/>
  </w:num>
  <w:num w:numId="7">
    <w:abstractNumId w:val="9"/>
  </w:num>
  <w:num w:numId="8">
    <w:abstractNumId w:val="10"/>
  </w:num>
  <w:num w:numId="9">
    <w:abstractNumId w:val="12"/>
  </w:num>
  <w:num w:numId="10">
    <w:abstractNumId w:val="7"/>
  </w:num>
  <w:num w:numId="11">
    <w:abstractNumId w:val="8"/>
  </w:num>
  <w:num w:numId="12">
    <w:abstractNumId w:val="0"/>
  </w:num>
  <w:num w:numId="13">
    <w:abstractNumId w:val="1"/>
  </w:num>
  <w:num w:numId="14">
    <w:abstractNumId w:val="3"/>
  </w:num>
  <w:num w:numId="15">
    <w:abstractNumId w:val="5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4DD"/>
    <w:rsid w:val="000A04DD"/>
    <w:rsid w:val="00223C50"/>
    <w:rsid w:val="002431E8"/>
    <w:rsid w:val="0029633A"/>
    <w:rsid w:val="002C34A1"/>
    <w:rsid w:val="00327240"/>
    <w:rsid w:val="004C65E8"/>
    <w:rsid w:val="0069432D"/>
    <w:rsid w:val="006D4123"/>
    <w:rsid w:val="008801F8"/>
    <w:rsid w:val="009A2677"/>
    <w:rsid w:val="009A6A2A"/>
    <w:rsid w:val="009E7C10"/>
    <w:rsid w:val="00A11467"/>
    <w:rsid w:val="00FA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32D"/>
  </w:style>
  <w:style w:type="paragraph" w:styleId="Nagwek5">
    <w:name w:val="heading 5"/>
    <w:basedOn w:val="Standard"/>
    <w:next w:val="Standard"/>
    <w:link w:val="Nagwek5Znak"/>
    <w:rsid w:val="000A04DD"/>
    <w:pPr>
      <w:keepNext/>
      <w:tabs>
        <w:tab w:val="left" w:pos="0"/>
      </w:tabs>
      <w:outlineLvl w:val="4"/>
    </w:pPr>
    <w:rPr>
      <w:b/>
      <w:szCs w:val="20"/>
    </w:rPr>
  </w:style>
  <w:style w:type="paragraph" w:styleId="Nagwek6">
    <w:name w:val="heading 6"/>
    <w:basedOn w:val="Standard"/>
    <w:next w:val="Standard"/>
    <w:link w:val="Nagwek6Znak"/>
    <w:rsid w:val="000A04DD"/>
    <w:pPr>
      <w:keepNext/>
      <w:tabs>
        <w:tab w:val="left" w:pos="0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04DD"/>
  </w:style>
  <w:style w:type="paragraph" w:styleId="Stopka">
    <w:name w:val="footer"/>
    <w:basedOn w:val="Normalny"/>
    <w:link w:val="StopkaZnak"/>
    <w:uiPriority w:val="99"/>
    <w:semiHidden/>
    <w:unhideWhenUsed/>
    <w:rsid w:val="000A0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A04DD"/>
  </w:style>
  <w:style w:type="character" w:customStyle="1" w:styleId="Nagwek5Znak">
    <w:name w:val="Nagłówek 5 Znak"/>
    <w:basedOn w:val="Domylnaczcionkaakapitu"/>
    <w:link w:val="Nagwek5"/>
    <w:rsid w:val="000A04DD"/>
    <w:rPr>
      <w:rFonts w:ascii="Liberation Serif" w:eastAsia="NSimSun" w:hAnsi="Liberation Serif" w:cs="Arial Unicode MS"/>
      <w:b/>
      <w:kern w:val="3"/>
      <w:szCs w:val="20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0A04DD"/>
    <w:rPr>
      <w:rFonts w:ascii="Liberation Serif" w:eastAsia="NSimSun" w:hAnsi="Liberation Serif" w:cs="Arial Unicode MS"/>
      <w:kern w:val="3"/>
      <w:szCs w:val="20"/>
      <w:lang w:eastAsia="zh-CN" w:bidi="hi-IN"/>
    </w:rPr>
  </w:style>
  <w:style w:type="paragraph" w:customStyle="1" w:styleId="Standard">
    <w:name w:val="Standard"/>
    <w:rsid w:val="000A04D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lang w:eastAsia="zh-CN" w:bidi="hi-IN"/>
    </w:rPr>
  </w:style>
  <w:style w:type="paragraph" w:customStyle="1" w:styleId="Textbody">
    <w:name w:val="Text body"/>
    <w:basedOn w:val="Standard"/>
    <w:rsid w:val="000A04DD"/>
    <w:pPr>
      <w:spacing w:after="140" w:line="276" w:lineRule="auto"/>
    </w:pPr>
  </w:style>
  <w:style w:type="paragraph" w:styleId="NormalnyWeb">
    <w:name w:val="Normal (Web)"/>
    <w:basedOn w:val="Standard"/>
    <w:uiPriority w:val="99"/>
    <w:qFormat/>
    <w:rsid w:val="000A04DD"/>
    <w:pPr>
      <w:spacing w:before="100" w:after="119"/>
      <w:textAlignment w:val="auto"/>
    </w:pPr>
    <w:rPr>
      <w:rFonts w:cs="Times New Roman"/>
      <w:lang w:eastAsia="pl-PL" w:bidi="ar-SA"/>
    </w:rPr>
  </w:style>
  <w:style w:type="paragraph" w:styleId="Bezodstpw">
    <w:name w:val="No Spacing"/>
    <w:rsid w:val="000A04DD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eastAsia="Arial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A04DD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Cs w:val="21"/>
      <w:lang w:eastAsia="zh-CN" w:bidi="hi-IN"/>
    </w:rPr>
  </w:style>
  <w:style w:type="paragraph" w:customStyle="1" w:styleId="zawarto-ramki">
    <w:name w:val="zawartość-ramki"/>
    <w:basedOn w:val="Normalny"/>
    <w:rsid w:val="000A04DD"/>
    <w:pPr>
      <w:spacing w:before="100" w:beforeAutospacing="1" w:after="119" w:line="240" w:lineRule="auto"/>
    </w:pPr>
    <w:rPr>
      <w:rFonts w:eastAsia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0A04DD"/>
    <w:rPr>
      <w:i/>
      <w:iCs/>
    </w:rPr>
  </w:style>
  <w:style w:type="character" w:styleId="Pogrubienie">
    <w:name w:val="Strong"/>
    <w:basedOn w:val="Domylnaczcionkaakapitu"/>
    <w:uiPriority w:val="22"/>
    <w:qFormat/>
    <w:rsid w:val="000A04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1946</Words>
  <Characters>11679</Characters>
  <Application>Microsoft Office Word</Application>
  <DocSecurity>0</DocSecurity>
  <Lines>97</Lines>
  <Paragraphs>27</Paragraphs>
  <ScaleCrop>false</ScaleCrop>
  <Company/>
  <LinksUpToDate>false</LinksUpToDate>
  <CharactersWithSpaces>13598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j.kajper</dc:creator>
  <cp:lastModifiedBy>j.kajper</cp:lastModifiedBy>
  <cp:revision>4</cp:revision>
  <dcterms:created xsi:type="dcterms:W3CDTF">2026-03-09T11:03:00Z</dcterms:created>
  <dcterms:modified xsi:type="dcterms:W3CDTF">2026-03-19T08:36:00Z</dcterms:modified>
</cp:coreProperties>
</file>